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3E" w:rsidRPr="004A61B9" w:rsidRDefault="0053493E" w:rsidP="0053493E">
      <w:pPr>
        <w:spacing w:after="0" w:line="240" w:lineRule="auto"/>
        <w:rPr>
          <w:rFonts w:ascii="Times New Roman" w:hAnsi="Times New Roman" w:cs="Times New Roman"/>
          <w:sz w:val="24"/>
          <w:szCs w:val="24"/>
          <w:lang w:val="uk-UA"/>
        </w:rPr>
      </w:pPr>
      <w:r w:rsidRPr="004A61B9">
        <w:rPr>
          <w:rFonts w:ascii="Times New Roman" w:hAnsi="Times New Roman" w:cs="Times New Roman"/>
          <w:sz w:val="24"/>
          <w:szCs w:val="24"/>
          <w:lang w:val="uk-UA"/>
        </w:rPr>
        <w:t xml:space="preserve">Документ </w:t>
      </w:r>
      <w:r w:rsidRPr="004A61B9">
        <w:rPr>
          <w:rFonts w:ascii="Times New Roman" w:hAnsi="Times New Roman" w:cs="Times New Roman"/>
          <w:b/>
          <w:bCs/>
          <w:sz w:val="24"/>
          <w:szCs w:val="24"/>
          <w:lang w:val="uk-UA"/>
        </w:rPr>
        <w:t>463-IX</w:t>
      </w:r>
      <w:r w:rsidRPr="004A61B9">
        <w:rPr>
          <w:rFonts w:ascii="Times New Roman" w:hAnsi="Times New Roman" w:cs="Times New Roman"/>
          <w:sz w:val="24"/>
          <w:szCs w:val="24"/>
          <w:lang w:val="uk-UA"/>
        </w:rPr>
        <w:t xml:space="preserve">, </w:t>
      </w:r>
      <w:r w:rsidRPr="004A61B9">
        <w:rPr>
          <w:rStyle w:val="valid"/>
          <w:rFonts w:ascii="Times New Roman" w:hAnsi="Times New Roman" w:cs="Times New Roman"/>
          <w:sz w:val="24"/>
          <w:szCs w:val="24"/>
          <w:lang w:val="uk-UA"/>
        </w:rPr>
        <w:t>чинний</w:t>
      </w:r>
      <w:r w:rsidRPr="004A61B9">
        <w:rPr>
          <w:rFonts w:ascii="Times New Roman" w:hAnsi="Times New Roman" w:cs="Times New Roman"/>
          <w:sz w:val="24"/>
          <w:szCs w:val="24"/>
          <w:lang w:val="uk-UA"/>
        </w:rPr>
        <w:t xml:space="preserve">, поточна редакція – </w:t>
      </w:r>
      <w:r w:rsidRPr="004A61B9">
        <w:rPr>
          <w:rFonts w:ascii="Times New Roman" w:hAnsi="Times New Roman" w:cs="Times New Roman"/>
          <w:b/>
          <w:bCs/>
          <w:sz w:val="24"/>
          <w:szCs w:val="24"/>
          <w:lang w:val="uk-UA"/>
        </w:rPr>
        <w:t>Прийняття</w:t>
      </w:r>
      <w:r w:rsidRPr="004A61B9">
        <w:rPr>
          <w:rFonts w:ascii="Times New Roman" w:hAnsi="Times New Roman" w:cs="Times New Roman"/>
          <w:sz w:val="24"/>
          <w:szCs w:val="24"/>
          <w:lang w:val="uk-UA"/>
        </w:rPr>
        <w:t xml:space="preserve"> від </w:t>
      </w:r>
      <w:r w:rsidRPr="004A61B9">
        <w:rPr>
          <w:rStyle w:val="dat0"/>
          <w:rFonts w:ascii="Times New Roman" w:hAnsi="Times New Roman" w:cs="Times New Roman"/>
          <w:b/>
          <w:bCs/>
          <w:sz w:val="24"/>
          <w:szCs w:val="24"/>
          <w:lang w:val="uk-UA"/>
        </w:rPr>
        <w:t>16.01.2020</w:t>
      </w:r>
      <w:r w:rsidRPr="004A61B9">
        <w:rPr>
          <w:rFonts w:ascii="Times New Roman" w:hAnsi="Times New Roman" w:cs="Times New Roman"/>
          <w:sz w:val="24"/>
          <w:szCs w:val="24"/>
          <w:lang w:val="uk-UA"/>
        </w:rPr>
        <w:t xml:space="preserve"> </w:t>
      </w:r>
    </w:p>
    <w:p w:rsidR="0053493E" w:rsidRPr="004A61B9" w:rsidRDefault="0053493E" w:rsidP="0053493E">
      <w:pPr>
        <w:spacing w:after="0" w:line="240" w:lineRule="auto"/>
        <w:rPr>
          <w:lang w:val="uk-UA"/>
        </w:rPr>
      </w:pPr>
      <w:r w:rsidRPr="004A61B9">
        <w:rPr>
          <w:rFonts w:ascii="Times New Roman" w:hAnsi="Times New Roman" w:cs="Times New Roman"/>
          <w:sz w:val="24"/>
          <w:szCs w:val="24"/>
          <w:lang w:val="uk-UA"/>
        </w:rPr>
        <w:t xml:space="preserve">(Остання подія – </w:t>
      </w:r>
      <w:r w:rsidRPr="004A61B9">
        <w:rPr>
          <w:rFonts w:ascii="Times New Roman" w:hAnsi="Times New Roman" w:cs="Times New Roman"/>
          <w:b/>
          <w:bCs/>
          <w:sz w:val="24"/>
          <w:szCs w:val="24"/>
          <w:lang w:val="uk-UA"/>
        </w:rPr>
        <w:t>Набрання чинності</w:t>
      </w:r>
      <w:r w:rsidRPr="004A61B9">
        <w:rPr>
          <w:rFonts w:ascii="Times New Roman" w:hAnsi="Times New Roman" w:cs="Times New Roman"/>
          <w:sz w:val="24"/>
          <w:szCs w:val="24"/>
          <w:lang w:val="uk-UA"/>
        </w:rPr>
        <w:t xml:space="preserve">, відбулась </w:t>
      </w:r>
      <w:r w:rsidRPr="004A61B9">
        <w:rPr>
          <w:rStyle w:val="dat"/>
          <w:rFonts w:ascii="Times New Roman" w:hAnsi="Times New Roman" w:cs="Times New Roman"/>
          <w:b/>
          <w:sz w:val="24"/>
          <w:szCs w:val="24"/>
          <w:lang w:val="uk-UA"/>
        </w:rPr>
        <w:t>18.03.2020</w:t>
      </w:r>
      <w:r w:rsidRPr="004A61B9">
        <w:rPr>
          <w:lang w:val="uk-UA"/>
        </w:rPr>
        <w:t>)</w:t>
      </w:r>
    </w:p>
    <w:p w:rsidR="00D138C4" w:rsidRPr="004A61B9" w:rsidRDefault="00D138C4" w:rsidP="00C95EE0">
      <w:pPr>
        <w:shd w:val="clear" w:color="auto" w:fill="E8F5FE"/>
        <w:spacing w:after="0" w:line="240" w:lineRule="auto"/>
        <w:ind w:left="-426" w:right="-143"/>
        <w:rPr>
          <w:rFonts w:ascii="Times New Roman" w:eastAsia="Times New Roman" w:hAnsi="Times New Roman" w:cs="Times New Roman"/>
          <w:color w:val="15629D"/>
          <w:sz w:val="24"/>
          <w:szCs w:val="24"/>
          <w:lang w:val="uk-UA" w:eastAsia="ru-RU"/>
        </w:rPr>
      </w:pPr>
    </w:p>
    <w:tbl>
      <w:tblPr>
        <w:tblW w:w="5000" w:type="pct"/>
        <w:tblCellMar>
          <w:left w:w="0" w:type="dxa"/>
          <w:right w:w="0" w:type="dxa"/>
        </w:tblCellMar>
        <w:tblLook w:val="04A0" w:firstRow="1" w:lastRow="0" w:firstColumn="1" w:lastColumn="0" w:noHBand="0" w:noVBand="1"/>
      </w:tblPr>
      <w:tblGrid>
        <w:gridCol w:w="9349"/>
      </w:tblGrid>
      <w:tr w:rsidR="00D138C4" w:rsidRPr="004A61B9" w:rsidTr="00D138C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138C4" w:rsidRPr="004A61B9" w:rsidRDefault="00D138C4" w:rsidP="00C95EE0">
            <w:pPr>
              <w:spacing w:after="0" w:line="240" w:lineRule="auto"/>
              <w:ind w:left="-426" w:right="-143"/>
              <w:jc w:val="center"/>
              <w:rPr>
                <w:rFonts w:ascii="Times New Roman" w:eastAsia="Times New Roman" w:hAnsi="Times New Roman" w:cs="Times New Roman"/>
                <w:sz w:val="24"/>
                <w:szCs w:val="24"/>
                <w:lang w:val="uk-UA" w:eastAsia="ru-RU"/>
              </w:rPr>
            </w:pPr>
            <w:bookmarkStart w:id="0" w:name="n2"/>
            <w:bookmarkEnd w:id="0"/>
            <w:r w:rsidRPr="004A61B9">
              <w:rPr>
                <w:rFonts w:ascii="Times New Roman" w:eastAsia="Times New Roman" w:hAnsi="Times New Roman" w:cs="Times New Roman"/>
                <w:noProof/>
                <w:sz w:val="24"/>
                <w:szCs w:val="24"/>
                <w:lang w:val="en-US"/>
              </w:rPr>
              <w:drawing>
                <wp:inline distT="0" distB="0" distL="0" distR="0" wp14:anchorId="4AAF989A" wp14:editId="4D7E264F">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138C4" w:rsidRPr="004A61B9" w:rsidTr="00D138C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138C4" w:rsidRPr="004A61B9" w:rsidRDefault="00D138C4" w:rsidP="00C95EE0">
            <w:pPr>
              <w:spacing w:after="0" w:line="240" w:lineRule="auto"/>
              <w:ind w:left="-426" w:right="-143"/>
              <w:jc w:val="center"/>
              <w:rPr>
                <w:rFonts w:ascii="Times New Roman" w:eastAsia="Times New Roman" w:hAnsi="Times New Roman" w:cs="Times New Roman"/>
                <w:sz w:val="24"/>
                <w:szCs w:val="24"/>
                <w:lang w:val="uk-UA" w:eastAsia="ru-RU"/>
              </w:rPr>
            </w:pPr>
            <w:r w:rsidRPr="004A61B9">
              <w:rPr>
                <w:rFonts w:ascii="Times New Roman" w:eastAsia="Times New Roman" w:hAnsi="Times New Roman" w:cs="Times New Roman"/>
                <w:b/>
                <w:bCs/>
                <w:i/>
                <w:iCs/>
                <w:color w:val="000000"/>
                <w:spacing w:val="60"/>
                <w:sz w:val="24"/>
                <w:szCs w:val="24"/>
                <w:lang w:val="uk-UA" w:eastAsia="ru-RU"/>
              </w:rPr>
              <w:t>ЗАКОН УКРАЇНИ</w:t>
            </w:r>
          </w:p>
        </w:tc>
      </w:tr>
    </w:tbl>
    <w:p w:rsidR="00D138C4" w:rsidRPr="004A61B9" w:rsidRDefault="00D138C4" w:rsidP="00C95EE0">
      <w:pPr>
        <w:spacing w:after="0" w:line="240" w:lineRule="auto"/>
        <w:ind w:left="-426" w:right="-143"/>
        <w:jc w:val="center"/>
        <w:rPr>
          <w:rFonts w:ascii="Times New Roman" w:eastAsia="Times New Roman" w:hAnsi="Times New Roman" w:cs="Times New Roman"/>
          <w:b/>
          <w:bCs/>
          <w:color w:val="000000"/>
          <w:sz w:val="24"/>
          <w:szCs w:val="24"/>
          <w:lang w:val="uk-UA" w:eastAsia="ru-RU"/>
        </w:rPr>
      </w:pPr>
      <w:bookmarkStart w:id="1" w:name="n3"/>
      <w:bookmarkEnd w:id="1"/>
      <w:r w:rsidRPr="004A61B9">
        <w:rPr>
          <w:rFonts w:ascii="Times New Roman" w:eastAsia="Times New Roman" w:hAnsi="Times New Roman" w:cs="Times New Roman"/>
          <w:b/>
          <w:bCs/>
          <w:color w:val="000000"/>
          <w:sz w:val="24"/>
          <w:szCs w:val="24"/>
          <w:lang w:val="uk-UA" w:eastAsia="ru-RU"/>
        </w:rPr>
        <w:t xml:space="preserve">Про </w:t>
      </w:r>
      <w:r w:rsidR="0053493E" w:rsidRPr="004A61B9">
        <w:rPr>
          <w:rFonts w:ascii="Times New Roman" w:eastAsia="Times New Roman" w:hAnsi="Times New Roman" w:cs="Times New Roman"/>
          <w:b/>
          <w:bCs/>
          <w:color w:val="000000"/>
          <w:sz w:val="24"/>
          <w:szCs w:val="24"/>
          <w:lang w:val="uk-UA" w:eastAsia="ru-RU"/>
        </w:rPr>
        <w:t xml:space="preserve">повну </w:t>
      </w:r>
      <w:r w:rsidRPr="004A61B9">
        <w:rPr>
          <w:rFonts w:ascii="Times New Roman" w:eastAsia="Times New Roman" w:hAnsi="Times New Roman" w:cs="Times New Roman"/>
          <w:b/>
          <w:bCs/>
          <w:color w:val="000000"/>
          <w:sz w:val="24"/>
          <w:szCs w:val="24"/>
          <w:lang w:val="uk-UA" w:eastAsia="ru-RU"/>
        </w:rPr>
        <w:t>загальну середню освіту</w:t>
      </w:r>
    </w:p>
    <w:p w:rsidR="00E50924" w:rsidRPr="004A61B9" w:rsidRDefault="00E50924" w:rsidP="00C95EE0">
      <w:pPr>
        <w:spacing w:after="0" w:line="240" w:lineRule="auto"/>
        <w:ind w:left="-426" w:right="-143"/>
        <w:jc w:val="center"/>
        <w:rPr>
          <w:rFonts w:ascii="Times New Roman" w:eastAsia="Times New Roman" w:hAnsi="Times New Roman" w:cs="Times New Roman"/>
          <w:color w:val="000000"/>
          <w:sz w:val="16"/>
          <w:szCs w:val="16"/>
          <w:lang w:val="uk-UA" w:eastAsia="ru-RU"/>
        </w:rPr>
      </w:pPr>
    </w:p>
    <w:p w:rsidR="0053493E" w:rsidRPr="004A61B9" w:rsidRDefault="0053493E" w:rsidP="00C95EE0">
      <w:pPr>
        <w:pStyle w:val="rvps7"/>
        <w:shd w:val="clear" w:color="auto" w:fill="FFFFFF"/>
        <w:spacing w:before="0" w:beforeAutospacing="0" w:after="0" w:afterAutospacing="0"/>
        <w:ind w:left="-426" w:right="-143"/>
        <w:jc w:val="center"/>
        <w:rPr>
          <w:rStyle w:val="rvts15"/>
          <w:b/>
          <w:bCs/>
          <w:color w:val="000000"/>
          <w:lang w:val="uk-UA"/>
        </w:rPr>
      </w:pPr>
    </w:p>
    <w:p w:rsidR="0053493E" w:rsidRPr="004A61B9" w:rsidRDefault="0053493E" w:rsidP="00C95EE0">
      <w:pPr>
        <w:pStyle w:val="rvps7"/>
        <w:shd w:val="clear" w:color="auto" w:fill="FFFFFF"/>
        <w:spacing w:before="0" w:beforeAutospacing="0" w:after="0" w:afterAutospacing="0"/>
        <w:ind w:left="-426" w:right="-143"/>
        <w:jc w:val="center"/>
        <w:rPr>
          <w:rStyle w:val="rvts15"/>
          <w:b/>
          <w:bCs/>
          <w:color w:val="000000"/>
          <w:lang w:val="uk-UA"/>
        </w:rPr>
      </w:pP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 w:name="n169"/>
      <w:bookmarkStart w:id="3" w:name="n195"/>
      <w:bookmarkStart w:id="4" w:name="n213"/>
      <w:bookmarkStart w:id="5" w:name="n465"/>
      <w:bookmarkStart w:id="6" w:name="n461"/>
      <w:bookmarkEnd w:id="2"/>
      <w:bookmarkEnd w:id="3"/>
      <w:bookmarkEnd w:id="4"/>
      <w:bookmarkEnd w:id="5"/>
      <w:bookmarkEnd w:id="6"/>
      <w:r w:rsidRPr="004A61B9">
        <w:rPr>
          <w:rFonts w:ascii="Times New Roman" w:eastAsia="Times New Roman" w:hAnsi="Times New Roman" w:cs="Times New Roman"/>
          <w:b/>
          <w:bCs/>
          <w:color w:val="000000"/>
          <w:sz w:val="24"/>
          <w:szCs w:val="24"/>
          <w:lang w:val="uk-UA" w:eastAsia="ru-RU"/>
        </w:rPr>
        <w:t>Стаття 22. </w:t>
      </w:r>
      <w:r w:rsidRPr="004A61B9">
        <w:rPr>
          <w:rFonts w:ascii="Times New Roman" w:eastAsia="Times New Roman" w:hAnsi="Times New Roman" w:cs="Times New Roman"/>
          <w:color w:val="000000"/>
          <w:sz w:val="24"/>
          <w:szCs w:val="24"/>
          <w:lang w:val="uk-UA" w:eastAsia="ru-RU"/>
        </w:rPr>
        <w:t>Педагогічні працівники</w:t>
      </w:r>
    </w:p>
    <w:p w:rsidR="00D365DA" w:rsidRPr="004A61B9" w:rsidRDefault="004A61B9"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 w:name="n292"/>
      <w:bookmarkEnd w:id="7"/>
      <w:r>
        <w:rPr>
          <w:rFonts w:ascii="Times New Roman" w:eastAsia="Times New Roman" w:hAnsi="Times New Roman" w:cs="Times New Roman"/>
          <w:color w:val="000000"/>
          <w:sz w:val="24"/>
          <w:szCs w:val="24"/>
          <w:lang w:val="uk-UA" w:eastAsia="ru-RU"/>
        </w:rPr>
        <w:t>1. </w:t>
      </w:r>
      <w:r w:rsidR="00D365DA" w:rsidRPr="004A61B9">
        <w:rPr>
          <w:rFonts w:ascii="Times New Roman" w:eastAsia="Times New Roman" w:hAnsi="Times New Roman" w:cs="Times New Roman"/>
          <w:color w:val="000000"/>
          <w:sz w:val="24"/>
          <w:szCs w:val="24"/>
          <w:lang w:val="uk-UA"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 w:name="n293"/>
      <w:bookmarkEnd w:id="8"/>
      <w:r w:rsidRPr="004A61B9">
        <w:rPr>
          <w:rFonts w:ascii="Times New Roman" w:eastAsia="Times New Roman" w:hAnsi="Times New Roman" w:cs="Times New Roman"/>
          <w:color w:val="000000"/>
          <w:sz w:val="24"/>
          <w:szCs w:val="24"/>
          <w:lang w:val="uk-UA" w:eastAsia="ru-RU"/>
        </w:rPr>
        <w:t>Перелік посад педагогічних працівників встановлюється Кабінетом Міністрів України.</w:t>
      </w:r>
    </w:p>
    <w:p w:rsidR="00D365DA" w:rsidRPr="004A61B9" w:rsidRDefault="00D365DA" w:rsidP="004A61B9">
      <w:pPr>
        <w:pStyle w:val="rvps2"/>
        <w:spacing w:before="0" w:beforeAutospacing="0" w:after="0" w:afterAutospacing="0"/>
        <w:jc w:val="both"/>
        <w:rPr>
          <w:color w:val="000000"/>
          <w:lang w:val="uk-UA"/>
        </w:rPr>
      </w:pPr>
      <w:bookmarkStart w:id="9" w:name="n294"/>
      <w:bookmarkEnd w:id="9"/>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r w:rsidRPr="004A61B9">
        <w:rPr>
          <w:rFonts w:ascii="Times New Roman" w:eastAsia="Times New Roman" w:hAnsi="Times New Roman" w:cs="Times New Roman"/>
          <w:b/>
          <w:bCs/>
          <w:color w:val="000000"/>
          <w:sz w:val="24"/>
          <w:szCs w:val="24"/>
          <w:lang w:val="uk-UA" w:eastAsia="ru-RU"/>
        </w:rPr>
        <w:t>Стаття 38. </w:t>
      </w:r>
      <w:r w:rsidRPr="004A61B9">
        <w:rPr>
          <w:rFonts w:ascii="Times New Roman" w:eastAsia="Times New Roman" w:hAnsi="Times New Roman" w:cs="Times New Roman"/>
          <w:color w:val="000000"/>
          <w:sz w:val="24"/>
          <w:szCs w:val="24"/>
          <w:lang w:val="uk-UA" w:eastAsia="ru-RU"/>
        </w:rPr>
        <w:t>Керівник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 w:name="n541"/>
      <w:bookmarkEnd w:id="10"/>
      <w:r w:rsidRPr="004A61B9">
        <w:rPr>
          <w:rFonts w:ascii="Times New Roman" w:eastAsia="Times New Roman" w:hAnsi="Times New Roman" w:cs="Times New Roman"/>
          <w:color w:val="000000"/>
          <w:sz w:val="24"/>
          <w:szCs w:val="24"/>
          <w:lang w:val="uk-UA" w:eastAsia="ru-RU"/>
        </w:rPr>
        <w:t>1.</w:t>
      </w:r>
      <w:r w:rsidR="004A61B9">
        <w:rPr>
          <w:rFonts w:ascii="Times New Roman" w:eastAsia="Times New Roman" w:hAnsi="Times New Roman" w:cs="Times New Roman"/>
          <w:color w:val="000000"/>
          <w:sz w:val="24"/>
          <w:szCs w:val="24"/>
          <w:lang w:val="uk-UA" w:eastAsia="ru-RU"/>
        </w:rPr>
        <w:t> </w:t>
      </w:r>
      <w:r w:rsidRPr="004A61B9">
        <w:rPr>
          <w:rFonts w:ascii="Times New Roman" w:eastAsia="Times New Roman" w:hAnsi="Times New Roman" w:cs="Times New Roman"/>
          <w:color w:val="000000"/>
          <w:sz w:val="24"/>
          <w:szCs w:val="24"/>
          <w:lang w:val="uk-UA" w:eastAsia="ru-RU"/>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 w:name="n542"/>
      <w:bookmarkEnd w:id="11"/>
      <w:r w:rsidRPr="004A61B9">
        <w:rPr>
          <w:rFonts w:ascii="Times New Roman" w:eastAsia="Times New Roman" w:hAnsi="Times New Roman" w:cs="Times New Roman"/>
          <w:color w:val="000000"/>
          <w:sz w:val="24"/>
          <w:szCs w:val="24"/>
          <w:lang w:val="uk-UA"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4A61B9" w:rsidRPr="004A61B9" w:rsidRDefault="004A61B9"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4A61B9"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 w:name="n543"/>
      <w:bookmarkEnd w:id="12"/>
      <w:r>
        <w:rPr>
          <w:rFonts w:ascii="Times New Roman" w:eastAsia="Times New Roman" w:hAnsi="Times New Roman" w:cs="Times New Roman"/>
          <w:color w:val="000000"/>
          <w:sz w:val="24"/>
          <w:szCs w:val="24"/>
          <w:lang w:val="uk-UA" w:eastAsia="ru-RU"/>
        </w:rPr>
        <w:t>2. </w:t>
      </w:r>
      <w:r w:rsidR="00D365DA" w:rsidRPr="004A61B9">
        <w:rPr>
          <w:rFonts w:ascii="Times New Roman" w:eastAsia="Times New Roman" w:hAnsi="Times New Roman" w:cs="Times New Roman"/>
          <w:color w:val="000000"/>
          <w:sz w:val="24"/>
          <w:szCs w:val="24"/>
          <w:lang w:val="uk-UA" w:eastAsia="ru-RU"/>
        </w:rPr>
        <w:t>Не може обіймати посаду керівника закладу загальної середньої освіти особа, яка: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 w:name="n544"/>
      <w:bookmarkEnd w:id="13"/>
      <w:r w:rsidRPr="004A61B9">
        <w:rPr>
          <w:rFonts w:ascii="Times New Roman" w:eastAsia="Times New Roman" w:hAnsi="Times New Roman" w:cs="Times New Roman"/>
          <w:color w:val="000000"/>
          <w:sz w:val="24"/>
          <w:szCs w:val="24"/>
          <w:lang w:val="uk-UA" w:eastAsia="ru-RU"/>
        </w:rPr>
        <w:t>1) є недієздатною або цивільна дієздатність якої обмежена;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 w:name="n545"/>
      <w:bookmarkEnd w:id="14"/>
      <w:r w:rsidRPr="004A61B9">
        <w:rPr>
          <w:rFonts w:ascii="Times New Roman" w:eastAsia="Times New Roman" w:hAnsi="Times New Roman" w:cs="Times New Roman"/>
          <w:color w:val="000000"/>
          <w:sz w:val="24"/>
          <w:szCs w:val="24"/>
          <w:lang w:val="uk-UA" w:eastAsia="ru-RU"/>
        </w:rPr>
        <w:t>2) має судимість за вчинення злочину;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5" w:name="n546"/>
      <w:bookmarkEnd w:id="15"/>
      <w:r w:rsidRPr="004A61B9">
        <w:rPr>
          <w:rFonts w:ascii="Times New Roman" w:eastAsia="Times New Roman" w:hAnsi="Times New Roman" w:cs="Times New Roman"/>
          <w:color w:val="000000"/>
          <w:sz w:val="24"/>
          <w:szCs w:val="24"/>
          <w:lang w:val="uk-UA" w:eastAsia="ru-RU"/>
        </w:rPr>
        <w:t>3) позбавлена права обіймати відповідну посаду;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6" w:name="n547"/>
      <w:bookmarkEnd w:id="16"/>
      <w:r w:rsidRPr="004A61B9">
        <w:rPr>
          <w:rFonts w:ascii="Times New Roman" w:eastAsia="Times New Roman" w:hAnsi="Times New Roman" w:cs="Times New Roman"/>
          <w:color w:val="000000"/>
          <w:sz w:val="24"/>
          <w:szCs w:val="24"/>
          <w:lang w:val="uk-UA" w:eastAsia="ru-RU"/>
        </w:rPr>
        <w:t>4) за рішенням суду визнана винною у вчиненні корупційного правопорушення;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7" w:name="n548"/>
      <w:bookmarkEnd w:id="17"/>
      <w:r w:rsidRPr="004A61B9">
        <w:rPr>
          <w:rFonts w:ascii="Times New Roman" w:eastAsia="Times New Roman" w:hAnsi="Times New Roman" w:cs="Times New Roman"/>
          <w:color w:val="000000"/>
          <w:sz w:val="24"/>
          <w:szCs w:val="24"/>
          <w:lang w:val="uk-UA" w:eastAsia="ru-RU"/>
        </w:rPr>
        <w:t>5) за рішенням суду визнана винною у вчиненні правопорушення, пов’язаного з корупцією;</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8" w:name="n549"/>
      <w:bookmarkEnd w:id="18"/>
      <w:r w:rsidRPr="004A61B9">
        <w:rPr>
          <w:rFonts w:ascii="Times New Roman" w:eastAsia="Times New Roman" w:hAnsi="Times New Roman" w:cs="Times New Roman"/>
          <w:color w:val="000000"/>
          <w:sz w:val="24"/>
          <w:szCs w:val="24"/>
          <w:lang w:val="uk-UA" w:eastAsia="ru-RU"/>
        </w:rPr>
        <w:t>6) під</w:t>
      </w:r>
      <w:r w:rsidR="00997114">
        <w:rPr>
          <w:rFonts w:ascii="Times New Roman" w:eastAsia="Times New Roman" w:hAnsi="Times New Roman" w:cs="Times New Roman"/>
          <w:color w:val="000000"/>
          <w:sz w:val="24"/>
          <w:szCs w:val="24"/>
          <w:lang w:val="uk-UA" w:eastAsia="ru-RU"/>
        </w:rPr>
        <w:t xml:space="preserve">падає під заборону, встановлену </w:t>
      </w:r>
      <w:hyperlink r:id="rId5" w:tgtFrame="_blank" w:history="1">
        <w:r w:rsidRPr="00997114">
          <w:rPr>
            <w:rFonts w:ascii="Times New Roman" w:eastAsia="Times New Roman" w:hAnsi="Times New Roman" w:cs="Times New Roman"/>
            <w:sz w:val="24"/>
            <w:szCs w:val="24"/>
            <w:lang w:val="uk-UA" w:eastAsia="ru-RU"/>
          </w:rPr>
          <w:t>Законом України</w:t>
        </w:r>
      </w:hyperlink>
      <w:r w:rsidR="00997114">
        <w:rPr>
          <w:rFonts w:ascii="Times New Roman" w:eastAsia="Times New Roman" w:hAnsi="Times New Roman" w:cs="Times New Roman"/>
          <w:sz w:val="24"/>
          <w:szCs w:val="24"/>
          <w:lang w:val="uk-UA" w:eastAsia="ru-RU"/>
        </w:rPr>
        <w:t xml:space="preserve"> </w:t>
      </w:r>
      <w:r w:rsidRPr="004A61B9">
        <w:rPr>
          <w:rFonts w:ascii="Times New Roman" w:eastAsia="Times New Roman" w:hAnsi="Times New Roman" w:cs="Times New Roman"/>
          <w:color w:val="000000"/>
          <w:sz w:val="24"/>
          <w:szCs w:val="24"/>
          <w:lang w:val="uk-UA" w:eastAsia="ru-RU"/>
        </w:rPr>
        <w:t>"Про очищення влади".</w:t>
      </w:r>
    </w:p>
    <w:p w:rsidR="008E5D27" w:rsidRPr="008E5D27" w:rsidRDefault="008E5D27" w:rsidP="004A61B9">
      <w:pPr>
        <w:spacing w:after="0" w:line="240" w:lineRule="auto"/>
        <w:ind w:firstLine="450"/>
        <w:jc w:val="both"/>
        <w:rPr>
          <w:rFonts w:ascii="Times New Roman" w:eastAsia="Times New Roman" w:hAnsi="Times New Roman" w:cs="Times New Roman"/>
          <w:color w:val="000000"/>
          <w:sz w:val="10"/>
          <w:szCs w:val="10"/>
          <w:lang w:val="uk-UA" w:eastAsia="ru-RU"/>
        </w:rPr>
      </w:pPr>
      <w:bookmarkStart w:id="19" w:name="_GoBack"/>
      <w:bookmarkEnd w:id="19"/>
    </w:p>
    <w:p w:rsidR="00D365DA" w:rsidRDefault="004A61B9"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0" w:name="n550"/>
      <w:bookmarkEnd w:id="20"/>
      <w:r>
        <w:rPr>
          <w:rFonts w:ascii="Times New Roman" w:eastAsia="Times New Roman" w:hAnsi="Times New Roman" w:cs="Times New Roman"/>
          <w:color w:val="000000"/>
          <w:sz w:val="24"/>
          <w:szCs w:val="24"/>
          <w:lang w:val="uk-UA" w:eastAsia="ru-RU"/>
        </w:rPr>
        <w:t>3. </w:t>
      </w:r>
      <w:r w:rsidR="00D365DA" w:rsidRPr="004A61B9">
        <w:rPr>
          <w:rFonts w:ascii="Times New Roman" w:eastAsia="Times New Roman" w:hAnsi="Times New Roman" w:cs="Times New Roman"/>
          <w:color w:val="000000"/>
          <w:sz w:val="24"/>
          <w:szCs w:val="24"/>
          <w:lang w:val="uk-UA" w:eastAsia="ru-RU"/>
        </w:rPr>
        <w:t>Керівник закладу загальної середньої освіти має право:</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1" w:name="n551"/>
      <w:bookmarkEnd w:id="21"/>
      <w:r w:rsidRPr="004A61B9">
        <w:rPr>
          <w:rFonts w:ascii="Times New Roman" w:eastAsia="Times New Roman" w:hAnsi="Times New Roman" w:cs="Times New Roman"/>
          <w:color w:val="000000"/>
          <w:sz w:val="24"/>
          <w:szCs w:val="24"/>
          <w:lang w:val="uk-UA" w:eastAsia="ru-RU"/>
        </w:rPr>
        <w:t>діяти від імені закладу без довіреності та представляти заклад у відносинах з іншими особами;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2" w:name="n552"/>
      <w:bookmarkEnd w:id="22"/>
      <w:r w:rsidRPr="004A61B9">
        <w:rPr>
          <w:rFonts w:ascii="Times New Roman" w:eastAsia="Times New Roman" w:hAnsi="Times New Roman" w:cs="Times New Roman"/>
          <w:color w:val="000000"/>
          <w:sz w:val="24"/>
          <w:szCs w:val="24"/>
          <w:lang w:val="uk-UA" w:eastAsia="ru-RU"/>
        </w:rPr>
        <w:t>підписувати документи з питань освітньої, фінансово-господарської та іншої діяльності закладу;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3" w:name="n553"/>
      <w:bookmarkEnd w:id="23"/>
      <w:r w:rsidRPr="004A61B9">
        <w:rPr>
          <w:rFonts w:ascii="Times New Roman" w:eastAsia="Times New Roman" w:hAnsi="Times New Roman" w:cs="Times New Roman"/>
          <w:color w:val="000000"/>
          <w:sz w:val="24"/>
          <w:szCs w:val="24"/>
          <w:lang w:val="uk-UA"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4" w:name="n554"/>
      <w:bookmarkEnd w:id="24"/>
      <w:r w:rsidRPr="004A61B9">
        <w:rPr>
          <w:rFonts w:ascii="Times New Roman" w:eastAsia="Times New Roman" w:hAnsi="Times New Roman" w:cs="Times New Roman"/>
          <w:color w:val="000000"/>
          <w:sz w:val="24"/>
          <w:szCs w:val="24"/>
          <w:lang w:val="uk-UA"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5" w:name="n555"/>
      <w:bookmarkEnd w:id="25"/>
      <w:r w:rsidRPr="004A61B9">
        <w:rPr>
          <w:rFonts w:ascii="Times New Roman" w:eastAsia="Times New Roman" w:hAnsi="Times New Roman" w:cs="Times New Roman"/>
          <w:color w:val="000000"/>
          <w:sz w:val="24"/>
          <w:szCs w:val="24"/>
          <w:lang w:val="uk-UA" w:eastAsia="ru-RU"/>
        </w:rPr>
        <w:t>визначати режим роботи закладу;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6" w:name="n556"/>
      <w:bookmarkEnd w:id="26"/>
      <w:r w:rsidRPr="004A61B9">
        <w:rPr>
          <w:rFonts w:ascii="Times New Roman" w:eastAsia="Times New Roman" w:hAnsi="Times New Roman" w:cs="Times New Roman"/>
          <w:color w:val="000000"/>
          <w:sz w:val="24"/>
          <w:szCs w:val="24"/>
          <w:lang w:val="uk-UA" w:eastAsia="ru-RU"/>
        </w:rPr>
        <w:t>ініціювати перед засновником або уповноваженим ним органом питання щодо створення або ліквідації структурних підрозділів;</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7" w:name="n557"/>
      <w:bookmarkEnd w:id="27"/>
      <w:r w:rsidRPr="004A61B9">
        <w:rPr>
          <w:rFonts w:ascii="Times New Roman" w:eastAsia="Times New Roman" w:hAnsi="Times New Roman" w:cs="Times New Roman"/>
          <w:color w:val="000000"/>
          <w:sz w:val="24"/>
          <w:szCs w:val="24"/>
          <w:lang w:val="uk-UA" w:eastAsia="ru-RU"/>
        </w:rPr>
        <w:t>видавати відповідно до своєї компетенції накази і контролювати їх виконання;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8" w:name="n558"/>
      <w:bookmarkEnd w:id="28"/>
      <w:r w:rsidRPr="004A61B9">
        <w:rPr>
          <w:rFonts w:ascii="Times New Roman" w:eastAsia="Times New Roman" w:hAnsi="Times New Roman" w:cs="Times New Roman"/>
          <w:color w:val="000000"/>
          <w:sz w:val="24"/>
          <w:szCs w:val="24"/>
          <w:lang w:val="uk-UA" w:eastAsia="ru-RU"/>
        </w:rPr>
        <w:t>укладати угоди (договори, контракти) з фізичними та/або юридичними особами відповідно до своєї компетенції;</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29" w:name="n559"/>
      <w:bookmarkEnd w:id="29"/>
      <w:r w:rsidRPr="004A61B9">
        <w:rPr>
          <w:rFonts w:ascii="Times New Roman" w:eastAsia="Times New Roman" w:hAnsi="Times New Roman" w:cs="Times New Roman"/>
          <w:color w:val="000000"/>
          <w:sz w:val="24"/>
          <w:szCs w:val="24"/>
          <w:lang w:val="uk-UA" w:eastAsia="ru-RU"/>
        </w:rPr>
        <w:lastRenderedPageBreak/>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0" w:name="n560"/>
      <w:bookmarkEnd w:id="30"/>
      <w:r w:rsidRPr="004A61B9">
        <w:rPr>
          <w:rFonts w:ascii="Times New Roman" w:eastAsia="Times New Roman" w:hAnsi="Times New Roman" w:cs="Times New Roman"/>
          <w:color w:val="000000"/>
          <w:sz w:val="24"/>
          <w:szCs w:val="24"/>
          <w:lang w:val="uk-UA" w:eastAsia="ru-RU"/>
        </w:rPr>
        <w:t>приймати рішення з інших питань діяльності закладу освіти.</w:t>
      </w:r>
    </w:p>
    <w:p w:rsidR="004A61B9" w:rsidRPr="004A61B9" w:rsidRDefault="004A61B9"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4D6A1E"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1" w:name="n561"/>
      <w:bookmarkEnd w:id="31"/>
      <w:r>
        <w:rPr>
          <w:rFonts w:ascii="Times New Roman" w:eastAsia="Times New Roman" w:hAnsi="Times New Roman" w:cs="Times New Roman"/>
          <w:color w:val="000000"/>
          <w:sz w:val="24"/>
          <w:szCs w:val="24"/>
          <w:lang w:val="uk-UA" w:eastAsia="ru-RU"/>
        </w:rPr>
        <w:t>4.</w:t>
      </w:r>
      <w:r w:rsidR="0088139E">
        <w:rPr>
          <w:rFonts w:ascii="Times New Roman" w:eastAsia="Times New Roman" w:hAnsi="Times New Roman" w:cs="Times New Roman"/>
          <w:color w:val="000000"/>
          <w:sz w:val="24"/>
          <w:szCs w:val="24"/>
          <w:lang w:val="uk-UA" w:eastAsia="ru-RU"/>
        </w:rPr>
        <w:t> </w:t>
      </w:r>
      <w:r w:rsidR="00D365DA" w:rsidRPr="004A61B9">
        <w:rPr>
          <w:rFonts w:ascii="Times New Roman" w:eastAsia="Times New Roman" w:hAnsi="Times New Roman" w:cs="Times New Roman"/>
          <w:color w:val="000000"/>
          <w:sz w:val="24"/>
          <w:szCs w:val="24"/>
          <w:lang w:val="uk-UA" w:eastAsia="ru-RU"/>
        </w:rPr>
        <w:t>Керівник закладу загальної середньої освіти зобов’язаний:</w:t>
      </w:r>
    </w:p>
    <w:p w:rsidR="00D365DA" w:rsidRPr="004A61B9" w:rsidRDefault="004A61B9"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2" w:name="n562"/>
      <w:bookmarkEnd w:id="32"/>
      <w:r>
        <w:rPr>
          <w:rFonts w:ascii="Times New Roman" w:eastAsia="Times New Roman" w:hAnsi="Times New Roman" w:cs="Times New Roman"/>
          <w:color w:val="000000"/>
          <w:sz w:val="24"/>
          <w:szCs w:val="24"/>
          <w:lang w:val="uk-UA" w:eastAsia="ru-RU"/>
        </w:rPr>
        <w:t xml:space="preserve">виконувати цей Закон, </w:t>
      </w:r>
      <w:hyperlink r:id="rId6" w:tgtFrame="_blank" w:history="1">
        <w:r w:rsidR="00D365DA" w:rsidRPr="004A61B9">
          <w:rPr>
            <w:rFonts w:ascii="Times New Roman" w:eastAsia="Times New Roman" w:hAnsi="Times New Roman" w:cs="Times New Roman"/>
            <w:sz w:val="24"/>
            <w:szCs w:val="24"/>
            <w:lang w:val="uk-UA" w:eastAsia="ru-RU"/>
          </w:rPr>
          <w:t>Закон України</w:t>
        </w:r>
      </w:hyperlink>
      <w:r>
        <w:rPr>
          <w:rFonts w:ascii="Times New Roman" w:eastAsia="Times New Roman" w:hAnsi="Times New Roman" w:cs="Times New Roman"/>
          <w:sz w:val="24"/>
          <w:szCs w:val="24"/>
          <w:lang w:val="uk-UA" w:eastAsia="ru-RU"/>
        </w:rPr>
        <w:t xml:space="preserve"> </w:t>
      </w:r>
      <w:r w:rsidR="00D365DA" w:rsidRPr="004A61B9">
        <w:rPr>
          <w:rFonts w:ascii="Times New Roman" w:eastAsia="Times New Roman" w:hAnsi="Times New Roman" w:cs="Times New Roman"/>
          <w:color w:val="000000"/>
          <w:sz w:val="24"/>
          <w:szCs w:val="24"/>
          <w:lang w:val="uk-UA" w:eastAsia="ru-RU"/>
        </w:rPr>
        <w:t>"Про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3" w:name="n563"/>
      <w:bookmarkEnd w:id="33"/>
      <w:r w:rsidRPr="004A61B9">
        <w:rPr>
          <w:rFonts w:ascii="Times New Roman" w:eastAsia="Times New Roman" w:hAnsi="Times New Roman" w:cs="Times New Roman"/>
          <w:color w:val="000000"/>
          <w:sz w:val="24"/>
          <w:szCs w:val="24"/>
          <w:lang w:val="uk-UA" w:eastAsia="ru-RU"/>
        </w:rPr>
        <w:t>планувати та організовувати діяльність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4" w:name="n564"/>
      <w:bookmarkEnd w:id="34"/>
      <w:r w:rsidRPr="004A61B9">
        <w:rPr>
          <w:rFonts w:ascii="Times New Roman" w:eastAsia="Times New Roman" w:hAnsi="Times New Roman" w:cs="Times New Roman"/>
          <w:color w:val="000000"/>
          <w:sz w:val="24"/>
          <w:szCs w:val="24"/>
          <w:lang w:val="uk-UA" w:eastAsia="ru-RU"/>
        </w:rPr>
        <w:t>розробляти проект кошторису та подавати його засновнику або уповноваженому ним органу на затвердження;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5" w:name="n565"/>
      <w:bookmarkEnd w:id="35"/>
      <w:r w:rsidRPr="004A61B9">
        <w:rPr>
          <w:rFonts w:ascii="Times New Roman" w:eastAsia="Times New Roman" w:hAnsi="Times New Roman" w:cs="Times New Roman"/>
          <w:color w:val="000000"/>
          <w:sz w:val="24"/>
          <w:szCs w:val="24"/>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6" w:name="n566"/>
      <w:bookmarkEnd w:id="36"/>
      <w:r w:rsidRPr="004A61B9">
        <w:rPr>
          <w:rFonts w:ascii="Times New Roman" w:eastAsia="Times New Roman" w:hAnsi="Times New Roman" w:cs="Times New Roman"/>
          <w:color w:val="000000"/>
          <w:sz w:val="24"/>
          <w:szCs w:val="24"/>
          <w:lang w:val="uk-UA" w:eastAsia="ru-RU"/>
        </w:rPr>
        <w:t>організовувати фінансово-господарську діяльність закладу загальної середньої освіти в межах затвердженого кошторису;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7" w:name="n567"/>
      <w:bookmarkEnd w:id="37"/>
      <w:r w:rsidRPr="004A61B9">
        <w:rPr>
          <w:rFonts w:ascii="Times New Roman" w:eastAsia="Times New Roman" w:hAnsi="Times New Roman" w:cs="Times New Roman"/>
          <w:color w:val="000000"/>
          <w:sz w:val="24"/>
          <w:szCs w:val="24"/>
          <w:lang w:val="uk-UA" w:eastAsia="ru-RU"/>
        </w:rPr>
        <w:t>забезпечувати розроблення та виконання стратегії розвитку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8" w:name="n568"/>
      <w:bookmarkEnd w:id="38"/>
      <w:r w:rsidRPr="004A61B9">
        <w:rPr>
          <w:rFonts w:ascii="Times New Roman" w:eastAsia="Times New Roman" w:hAnsi="Times New Roman" w:cs="Times New Roman"/>
          <w:color w:val="000000"/>
          <w:sz w:val="24"/>
          <w:szCs w:val="24"/>
          <w:lang w:val="uk-UA" w:eastAsia="ru-RU"/>
        </w:rPr>
        <w:t>затверджувати правила внутрішнього розпорядку закладу;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39" w:name="n569"/>
      <w:bookmarkEnd w:id="39"/>
      <w:r w:rsidRPr="004A61B9">
        <w:rPr>
          <w:rFonts w:ascii="Times New Roman" w:eastAsia="Times New Roman" w:hAnsi="Times New Roman" w:cs="Times New Roman"/>
          <w:color w:val="000000"/>
          <w:sz w:val="24"/>
          <w:szCs w:val="24"/>
          <w:lang w:val="uk-UA" w:eastAsia="ru-RU"/>
        </w:rPr>
        <w:t>затверджувати посадові інструкції працівників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0" w:name="n570"/>
      <w:bookmarkEnd w:id="40"/>
      <w:r w:rsidRPr="004A61B9">
        <w:rPr>
          <w:rFonts w:ascii="Times New Roman" w:eastAsia="Times New Roman" w:hAnsi="Times New Roman" w:cs="Times New Roman"/>
          <w:color w:val="000000"/>
          <w:sz w:val="24"/>
          <w:szCs w:val="24"/>
          <w:lang w:val="uk-UA" w:eastAsia="ru-RU"/>
        </w:rPr>
        <w:t>організовувати освітній процес та видачу документів про освіту;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1" w:name="n571"/>
      <w:bookmarkEnd w:id="41"/>
      <w:r w:rsidRPr="004A61B9">
        <w:rPr>
          <w:rFonts w:ascii="Times New Roman" w:eastAsia="Times New Roman" w:hAnsi="Times New Roman" w:cs="Times New Roman"/>
          <w:color w:val="000000"/>
          <w:sz w:val="24"/>
          <w:szCs w:val="24"/>
          <w:lang w:val="uk-UA" w:eastAsia="ru-RU"/>
        </w:rPr>
        <w:t>затверджувати освітню (освітні) програму (програми) закладу загальної середньої освіти відповідно до цього Закону;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2" w:name="n572"/>
      <w:bookmarkEnd w:id="42"/>
      <w:r w:rsidRPr="004A61B9">
        <w:rPr>
          <w:rFonts w:ascii="Times New Roman" w:eastAsia="Times New Roman" w:hAnsi="Times New Roman" w:cs="Times New Roman"/>
          <w:color w:val="000000"/>
          <w:sz w:val="24"/>
          <w:szCs w:val="24"/>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3" w:name="n573"/>
      <w:bookmarkEnd w:id="43"/>
      <w:r w:rsidRPr="004A61B9">
        <w:rPr>
          <w:rFonts w:ascii="Times New Roman" w:eastAsia="Times New Roman" w:hAnsi="Times New Roman" w:cs="Times New Roman"/>
          <w:color w:val="000000"/>
          <w:sz w:val="24"/>
          <w:szCs w:val="24"/>
          <w:lang w:val="uk-UA"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4" w:name="n574"/>
      <w:bookmarkEnd w:id="44"/>
      <w:r w:rsidRPr="004A61B9">
        <w:rPr>
          <w:rFonts w:ascii="Times New Roman" w:eastAsia="Times New Roman" w:hAnsi="Times New Roman" w:cs="Times New Roman"/>
          <w:color w:val="000000"/>
          <w:sz w:val="24"/>
          <w:szCs w:val="24"/>
          <w:lang w:val="uk-UA" w:eastAsia="ru-RU"/>
        </w:rPr>
        <w:t>забезпечувати розроблення, затвердження, виконання та моніторинг виконання індивідуальної програми розвитку учня;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5" w:name="n575"/>
      <w:bookmarkEnd w:id="45"/>
      <w:r w:rsidRPr="004A61B9">
        <w:rPr>
          <w:rFonts w:ascii="Times New Roman" w:eastAsia="Times New Roman" w:hAnsi="Times New Roman" w:cs="Times New Roman"/>
          <w:color w:val="000000"/>
          <w:sz w:val="24"/>
          <w:szCs w:val="24"/>
          <w:lang w:val="uk-UA"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6" w:name="n576"/>
      <w:bookmarkEnd w:id="46"/>
      <w:r w:rsidRPr="004A61B9">
        <w:rPr>
          <w:rFonts w:ascii="Times New Roman" w:eastAsia="Times New Roman" w:hAnsi="Times New Roman" w:cs="Times New Roman"/>
          <w:color w:val="000000"/>
          <w:sz w:val="24"/>
          <w:szCs w:val="24"/>
          <w:lang w:val="uk-UA"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7" w:name="n577"/>
      <w:bookmarkEnd w:id="47"/>
      <w:r w:rsidRPr="004A61B9">
        <w:rPr>
          <w:rFonts w:ascii="Times New Roman" w:eastAsia="Times New Roman" w:hAnsi="Times New Roman" w:cs="Times New Roman"/>
          <w:color w:val="000000"/>
          <w:sz w:val="24"/>
          <w:szCs w:val="24"/>
          <w:lang w:val="uk-UA" w:eastAsia="ru-RU"/>
        </w:rPr>
        <w:t>створювати необхідні умови для здобуття освіти особами з особливими освітніми потребами;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8" w:name="n578"/>
      <w:bookmarkEnd w:id="48"/>
      <w:r w:rsidRPr="004A61B9">
        <w:rPr>
          <w:rFonts w:ascii="Times New Roman" w:eastAsia="Times New Roman" w:hAnsi="Times New Roman" w:cs="Times New Roman"/>
          <w:color w:val="000000"/>
          <w:sz w:val="24"/>
          <w:szCs w:val="24"/>
          <w:lang w:val="uk-UA" w:eastAsia="ru-RU"/>
        </w:rPr>
        <w:t>сприяти проходженню атестації та сертифікації педагогічними працівниками;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49" w:name="n579"/>
      <w:bookmarkEnd w:id="49"/>
      <w:r w:rsidRPr="004A61B9">
        <w:rPr>
          <w:rFonts w:ascii="Times New Roman" w:eastAsia="Times New Roman" w:hAnsi="Times New Roman" w:cs="Times New Roman"/>
          <w:color w:val="000000"/>
          <w:sz w:val="24"/>
          <w:szCs w:val="24"/>
          <w:lang w:val="uk-UA"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0" w:name="n580"/>
      <w:bookmarkEnd w:id="50"/>
      <w:r w:rsidRPr="004A61B9">
        <w:rPr>
          <w:rFonts w:ascii="Times New Roman" w:eastAsia="Times New Roman" w:hAnsi="Times New Roman" w:cs="Times New Roman"/>
          <w:color w:val="000000"/>
          <w:sz w:val="24"/>
          <w:szCs w:val="24"/>
          <w:lang w:val="uk-UA" w:eastAsia="ru-RU"/>
        </w:rPr>
        <w:t>сприяти та створювати умови для діяльності органів громадського самоврядування в закладі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1" w:name="n581"/>
      <w:bookmarkEnd w:id="51"/>
      <w:r w:rsidRPr="004A61B9">
        <w:rPr>
          <w:rFonts w:ascii="Times New Roman" w:eastAsia="Times New Roman" w:hAnsi="Times New Roman" w:cs="Times New Roman"/>
          <w:color w:val="000000"/>
          <w:sz w:val="24"/>
          <w:szCs w:val="24"/>
          <w:lang w:val="uk-UA"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2" w:name="n582"/>
      <w:bookmarkEnd w:id="52"/>
      <w:r w:rsidRPr="004A61B9">
        <w:rPr>
          <w:rFonts w:ascii="Times New Roman" w:eastAsia="Times New Roman" w:hAnsi="Times New Roman" w:cs="Times New Roman"/>
          <w:color w:val="000000"/>
          <w:sz w:val="24"/>
          <w:szCs w:val="24"/>
          <w:lang w:val="uk-UA"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3" w:name="n583"/>
      <w:bookmarkEnd w:id="53"/>
      <w:r w:rsidRPr="004A61B9">
        <w:rPr>
          <w:rFonts w:ascii="Times New Roman" w:eastAsia="Times New Roman" w:hAnsi="Times New Roman" w:cs="Times New Roman"/>
          <w:color w:val="000000"/>
          <w:sz w:val="24"/>
          <w:szCs w:val="24"/>
          <w:lang w:val="uk-UA" w:eastAsia="ru-RU"/>
        </w:rPr>
        <w:t>організовувати харчування та сприяти медичному обслуговуванню учнів відповідно до законодавства;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4" w:name="n584"/>
      <w:bookmarkEnd w:id="54"/>
      <w:r w:rsidRPr="004A61B9">
        <w:rPr>
          <w:rFonts w:ascii="Times New Roman" w:eastAsia="Times New Roman" w:hAnsi="Times New Roman" w:cs="Times New Roman"/>
          <w:color w:val="000000"/>
          <w:sz w:val="24"/>
          <w:szCs w:val="24"/>
          <w:lang w:val="uk-UA" w:eastAsia="ru-RU"/>
        </w:rPr>
        <w:t xml:space="preserve">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w:t>
      </w:r>
      <w:r w:rsidR="00D87565">
        <w:rPr>
          <w:rFonts w:ascii="Times New Roman" w:eastAsia="Times New Roman" w:hAnsi="Times New Roman" w:cs="Times New Roman"/>
          <w:sz w:val="24"/>
          <w:szCs w:val="24"/>
          <w:lang w:val="uk-UA" w:eastAsia="ru-RU"/>
        </w:rPr>
        <w:t xml:space="preserve">України </w:t>
      </w:r>
      <w:hyperlink r:id="rId7" w:tgtFrame="_blank" w:history="1">
        <w:r w:rsidRPr="00D87565">
          <w:rPr>
            <w:rFonts w:ascii="Times New Roman" w:eastAsia="Times New Roman" w:hAnsi="Times New Roman" w:cs="Times New Roman"/>
            <w:sz w:val="24"/>
            <w:szCs w:val="24"/>
            <w:lang w:val="uk-UA" w:eastAsia="ru-RU"/>
          </w:rPr>
          <w:t>"Про освіту"</w:t>
        </w:r>
      </w:hyperlink>
      <w:r w:rsidR="00D87565">
        <w:rPr>
          <w:rFonts w:ascii="Times New Roman" w:eastAsia="Times New Roman" w:hAnsi="Times New Roman" w:cs="Times New Roman"/>
          <w:sz w:val="24"/>
          <w:szCs w:val="24"/>
          <w:lang w:val="uk-UA" w:eastAsia="ru-RU"/>
        </w:rPr>
        <w:t xml:space="preserve">, </w:t>
      </w:r>
      <w:hyperlink r:id="rId8" w:tgtFrame="_blank" w:history="1">
        <w:r w:rsidRPr="00D87565">
          <w:rPr>
            <w:rFonts w:ascii="Times New Roman" w:eastAsia="Times New Roman" w:hAnsi="Times New Roman" w:cs="Times New Roman"/>
            <w:sz w:val="24"/>
            <w:szCs w:val="24"/>
            <w:lang w:val="uk-UA" w:eastAsia="ru-RU"/>
          </w:rPr>
          <w:t>"Про доступ до публічної інформації"</w:t>
        </w:r>
      </w:hyperlink>
      <w:r w:rsidR="00D87565">
        <w:rPr>
          <w:rFonts w:ascii="Times New Roman" w:eastAsia="Times New Roman" w:hAnsi="Times New Roman" w:cs="Times New Roman"/>
          <w:sz w:val="24"/>
          <w:szCs w:val="24"/>
          <w:lang w:val="uk-UA" w:eastAsia="ru-RU"/>
        </w:rPr>
        <w:t xml:space="preserve">, </w:t>
      </w:r>
      <w:hyperlink r:id="rId9" w:tgtFrame="_blank" w:history="1">
        <w:r w:rsidRPr="00D87565">
          <w:rPr>
            <w:rFonts w:ascii="Times New Roman" w:eastAsia="Times New Roman" w:hAnsi="Times New Roman" w:cs="Times New Roman"/>
            <w:sz w:val="24"/>
            <w:szCs w:val="24"/>
            <w:lang w:val="uk-UA" w:eastAsia="ru-RU"/>
          </w:rPr>
          <w:t>"Про відкритість використання публічних коштів"</w:t>
        </w:r>
      </w:hyperlink>
      <w:r w:rsidR="00D87565">
        <w:rPr>
          <w:rFonts w:ascii="Times New Roman" w:eastAsia="Times New Roman" w:hAnsi="Times New Roman" w:cs="Times New Roman"/>
          <w:color w:val="000000"/>
          <w:sz w:val="24"/>
          <w:szCs w:val="24"/>
          <w:lang w:val="uk-UA" w:eastAsia="ru-RU"/>
        </w:rPr>
        <w:t xml:space="preserve"> </w:t>
      </w:r>
      <w:r w:rsidRPr="004A61B9">
        <w:rPr>
          <w:rFonts w:ascii="Times New Roman" w:eastAsia="Times New Roman" w:hAnsi="Times New Roman" w:cs="Times New Roman"/>
          <w:color w:val="000000"/>
          <w:sz w:val="24"/>
          <w:szCs w:val="24"/>
          <w:lang w:val="uk-UA" w:eastAsia="ru-RU"/>
        </w:rPr>
        <w:t>та інших законів України;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5" w:name="n585"/>
      <w:bookmarkEnd w:id="55"/>
      <w:r w:rsidRPr="004A61B9">
        <w:rPr>
          <w:rFonts w:ascii="Times New Roman" w:eastAsia="Times New Roman" w:hAnsi="Times New Roman" w:cs="Times New Roman"/>
          <w:color w:val="000000"/>
          <w:sz w:val="24"/>
          <w:szCs w:val="24"/>
          <w:lang w:val="uk-UA"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6" w:name="n586"/>
      <w:bookmarkEnd w:id="56"/>
      <w:r w:rsidRPr="004A61B9">
        <w:rPr>
          <w:rFonts w:ascii="Times New Roman" w:eastAsia="Times New Roman" w:hAnsi="Times New Roman" w:cs="Times New Roman"/>
          <w:color w:val="000000"/>
          <w:sz w:val="24"/>
          <w:szCs w:val="24"/>
          <w:lang w:val="uk-UA" w:eastAsia="ru-RU"/>
        </w:rPr>
        <w:t>організовувати документообіг, бухгалтерський облік та звітність відповідно до законодавства;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7" w:name="n587"/>
      <w:bookmarkEnd w:id="57"/>
      <w:r w:rsidRPr="004A61B9">
        <w:rPr>
          <w:rFonts w:ascii="Times New Roman" w:eastAsia="Times New Roman" w:hAnsi="Times New Roman" w:cs="Times New Roman"/>
          <w:color w:val="000000"/>
          <w:sz w:val="24"/>
          <w:szCs w:val="24"/>
          <w:lang w:val="uk-UA" w:eastAsia="ru-RU"/>
        </w:rPr>
        <w:lastRenderedPageBreak/>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8" w:name="n588"/>
      <w:bookmarkEnd w:id="58"/>
      <w:r w:rsidRPr="004A61B9">
        <w:rPr>
          <w:rFonts w:ascii="Times New Roman" w:eastAsia="Times New Roman" w:hAnsi="Times New Roman" w:cs="Times New Roman"/>
          <w:color w:val="000000"/>
          <w:sz w:val="24"/>
          <w:szCs w:val="24"/>
          <w:lang w:val="uk-UA"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59" w:name="n589"/>
      <w:bookmarkEnd w:id="59"/>
      <w:r w:rsidRPr="004A61B9">
        <w:rPr>
          <w:rFonts w:ascii="Times New Roman" w:eastAsia="Times New Roman" w:hAnsi="Times New Roman" w:cs="Times New Roman"/>
          <w:color w:val="000000"/>
          <w:sz w:val="24"/>
          <w:szCs w:val="24"/>
          <w:lang w:val="uk-UA" w:eastAsia="ru-RU"/>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4D6A1E" w:rsidRPr="004A61B9" w:rsidRDefault="004D6A1E" w:rsidP="004A61B9">
      <w:pPr>
        <w:spacing w:after="0" w:line="240" w:lineRule="auto"/>
        <w:ind w:firstLine="450"/>
        <w:jc w:val="both"/>
        <w:rPr>
          <w:rFonts w:ascii="Times New Roman" w:eastAsia="Times New Roman" w:hAnsi="Times New Roman" w:cs="Times New Roman"/>
          <w:color w:val="000000"/>
          <w:sz w:val="24"/>
          <w:szCs w:val="24"/>
          <w:lang w:val="uk-UA" w:eastAsia="ru-RU"/>
        </w:rPr>
      </w:pPr>
    </w:p>
    <w:p w:rsidR="00D365DA" w:rsidRDefault="004D6A1E"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0" w:name="n590"/>
      <w:bookmarkEnd w:id="60"/>
      <w:r>
        <w:rPr>
          <w:rFonts w:ascii="Times New Roman" w:eastAsia="Times New Roman" w:hAnsi="Times New Roman" w:cs="Times New Roman"/>
          <w:color w:val="000000"/>
          <w:sz w:val="24"/>
          <w:szCs w:val="24"/>
          <w:lang w:val="uk-UA" w:eastAsia="ru-RU"/>
        </w:rPr>
        <w:t>5. </w:t>
      </w:r>
      <w:r w:rsidR="00D365DA" w:rsidRPr="004A61B9">
        <w:rPr>
          <w:rFonts w:ascii="Times New Roman" w:eastAsia="Times New Roman" w:hAnsi="Times New Roman" w:cs="Times New Roman"/>
          <w:color w:val="000000"/>
          <w:sz w:val="24"/>
          <w:szCs w:val="24"/>
          <w:lang w:val="uk-UA" w:eastAsia="ru-RU"/>
        </w:rPr>
        <w:t>Керівник закладу загальної середньої освіти має права та обов’язки педа</w:t>
      </w:r>
      <w:r w:rsidR="00AB0918">
        <w:rPr>
          <w:rFonts w:ascii="Times New Roman" w:eastAsia="Times New Roman" w:hAnsi="Times New Roman" w:cs="Times New Roman"/>
          <w:color w:val="000000"/>
          <w:sz w:val="24"/>
          <w:szCs w:val="24"/>
          <w:lang w:val="uk-UA" w:eastAsia="ru-RU"/>
        </w:rPr>
        <w:t xml:space="preserve">гогічного працівника, визначені </w:t>
      </w:r>
      <w:hyperlink r:id="rId10" w:tgtFrame="_blank" w:history="1">
        <w:r w:rsidR="00D365DA" w:rsidRPr="00AB0918">
          <w:rPr>
            <w:rFonts w:ascii="Times New Roman" w:eastAsia="Times New Roman" w:hAnsi="Times New Roman" w:cs="Times New Roman"/>
            <w:sz w:val="24"/>
            <w:szCs w:val="24"/>
            <w:lang w:val="uk-UA" w:eastAsia="ru-RU"/>
          </w:rPr>
          <w:t>Законом України</w:t>
        </w:r>
      </w:hyperlink>
      <w:r w:rsidR="00AB0918">
        <w:rPr>
          <w:rFonts w:ascii="Times New Roman" w:eastAsia="Times New Roman" w:hAnsi="Times New Roman" w:cs="Times New Roman"/>
          <w:sz w:val="24"/>
          <w:szCs w:val="24"/>
          <w:lang w:val="uk-UA" w:eastAsia="ru-RU"/>
        </w:rPr>
        <w:t xml:space="preserve"> </w:t>
      </w:r>
      <w:r w:rsidR="00D365DA" w:rsidRPr="004A61B9">
        <w:rPr>
          <w:rFonts w:ascii="Times New Roman" w:eastAsia="Times New Roman" w:hAnsi="Times New Roman" w:cs="Times New Roman"/>
          <w:color w:val="000000"/>
          <w:sz w:val="24"/>
          <w:szCs w:val="24"/>
          <w:lang w:val="uk-UA" w:eastAsia="ru-RU"/>
        </w:rPr>
        <w:t>"Про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4D6A1E" w:rsidRPr="004A61B9" w:rsidRDefault="004D6A1E" w:rsidP="004A61B9">
      <w:pPr>
        <w:spacing w:after="0" w:line="240" w:lineRule="auto"/>
        <w:ind w:firstLine="450"/>
        <w:jc w:val="both"/>
        <w:rPr>
          <w:rFonts w:ascii="Times New Roman" w:eastAsia="Times New Roman" w:hAnsi="Times New Roman" w:cs="Times New Roman"/>
          <w:color w:val="000000"/>
          <w:sz w:val="24"/>
          <w:szCs w:val="24"/>
          <w:lang w:val="uk-UA" w:eastAsia="ru-RU"/>
        </w:rPr>
      </w:pP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1" w:name="n591"/>
      <w:bookmarkEnd w:id="61"/>
      <w:r w:rsidRPr="004A61B9">
        <w:rPr>
          <w:rFonts w:ascii="Times New Roman" w:eastAsia="Times New Roman" w:hAnsi="Times New Roman" w:cs="Times New Roman"/>
          <w:b/>
          <w:bCs/>
          <w:color w:val="000000"/>
          <w:sz w:val="24"/>
          <w:szCs w:val="24"/>
          <w:lang w:val="uk-UA" w:eastAsia="ru-RU"/>
        </w:rPr>
        <w:t>Стаття 39. </w:t>
      </w:r>
      <w:r w:rsidRPr="004A61B9">
        <w:rPr>
          <w:rFonts w:ascii="Times New Roman" w:eastAsia="Times New Roman" w:hAnsi="Times New Roman" w:cs="Times New Roman"/>
          <w:color w:val="000000"/>
          <w:sz w:val="24"/>
          <w:szCs w:val="24"/>
          <w:lang w:val="uk-UA" w:eastAsia="ru-RU"/>
        </w:rPr>
        <w:t>Обрання, призначення на посаду та звільнення з посади керівника закладу загальної середньої освіти</w:t>
      </w:r>
    </w:p>
    <w:p w:rsidR="00D365DA" w:rsidRPr="004A61B9" w:rsidRDefault="004D6A1E"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2" w:name="n592"/>
      <w:bookmarkEnd w:id="62"/>
      <w:r>
        <w:rPr>
          <w:rFonts w:ascii="Times New Roman" w:eastAsia="Times New Roman" w:hAnsi="Times New Roman" w:cs="Times New Roman"/>
          <w:color w:val="000000"/>
          <w:sz w:val="24"/>
          <w:szCs w:val="24"/>
          <w:lang w:val="uk-UA" w:eastAsia="ru-RU"/>
        </w:rPr>
        <w:t>1. </w:t>
      </w:r>
      <w:r w:rsidR="00D365DA" w:rsidRPr="004A61B9">
        <w:rPr>
          <w:rFonts w:ascii="Times New Roman" w:eastAsia="Times New Roman" w:hAnsi="Times New Roman" w:cs="Times New Roman"/>
          <w:color w:val="000000"/>
          <w:sz w:val="24"/>
          <w:szCs w:val="24"/>
          <w:lang w:val="uk-UA" w:eastAsia="ru-RU"/>
        </w:rPr>
        <w:t>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3" w:name="n593"/>
      <w:bookmarkEnd w:id="63"/>
      <w:r w:rsidRPr="004A61B9">
        <w:rPr>
          <w:rFonts w:ascii="Times New Roman" w:eastAsia="Times New Roman" w:hAnsi="Times New Roman" w:cs="Times New Roman"/>
          <w:color w:val="000000"/>
          <w:sz w:val="24"/>
          <w:szCs w:val="24"/>
          <w:lang w:val="uk-UA" w:eastAsia="ru-RU"/>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4D6A1E" w:rsidRPr="00FB2B65" w:rsidRDefault="004D6A1E"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4D6A1E"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4" w:name="n594"/>
      <w:bookmarkEnd w:id="64"/>
      <w:r>
        <w:rPr>
          <w:rFonts w:ascii="Times New Roman" w:eastAsia="Times New Roman" w:hAnsi="Times New Roman" w:cs="Times New Roman"/>
          <w:color w:val="000000"/>
          <w:sz w:val="24"/>
          <w:szCs w:val="24"/>
          <w:lang w:val="uk-UA" w:eastAsia="ru-RU"/>
        </w:rPr>
        <w:t>2. </w:t>
      </w:r>
      <w:r w:rsidR="00D365DA" w:rsidRPr="004A61B9">
        <w:rPr>
          <w:rFonts w:ascii="Times New Roman" w:eastAsia="Times New Roman" w:hAnsi="Times New Roman" w:cs="Times New Roman"/>
          <w:color w:val="000000"/>
          <w:sz w:val="24"/>
          <w:szCs w:val="24"/>
          <w:lang w:val="uk-UA" w:eastAsia="ru-RU"/>
        </w:rPr>
        <w:t>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5" w:name="n595"/>
      <w:bookmarkEnd w:id="65"/>
      <w:r w:rsidRPr="004A61B9">
        <w:rPr>
          <w:rFonts w:ascii="Times New Roman" w:eastAsia="Times New Roman" w:hAnsi="Times New Roman" w:cs="Times New Roman"/>
          <w:color w:val="000000"/>
          <w:sz w:val="24"/>
          <w:szCs w:val="24"/>
          <w:lang w:val="uk-UA" w:eastAsia="ru-RU"/>
        </w:rPr>
        <w:t>одночасно з прийняттям рішення про утворення нового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6" w:name="n596"/>
      <w:bookmarkEnd w:id="66"/>
      <w:r w:rsidRPr="004A61B9">
        <w:rPr>
          <w:rFonts w:ascii="Times New Roman" w:eastAsia="Times New Roman" w:hAnsi="Times New Roman" w:cs="Times New Roman"/>
          <w:color w:val="000000"/>
          <w:sz w:val="24"/>
          <w:szCs w:val="24"/>
          <w:lang w:val="uk-UA" w:eastAsia="ru-RU"/>
        </w:rPr>
        <w:t>не менше ніж за два місяці до завершення строкового трудового договору, укладеного з керівником закладу загальної середньої освіти;</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7" w:name="n597"/>
      <w:bookmarkEnd w:id="67"/>
      <w:r w:rsidRPr="004A61B9">
        <w:rPr>
          <w:rFonts w:ascii="Times New Roman" w:eastAsia="Times New Roman" w:hAnsi="Times New Roman" w:cs="Times New Roman"/>
          <w:color w:val="000000"/>
          <w:sz w:val="24"/>
          <w:szCs w:val="24"/>
          <w:lang w:val="uk-UA" w:eastAsia="ru-RU"/>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4D6A1E" w:rsidRPr="00FB2B65" w:rsidRDefault="004D6A1E"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4D6A1E"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8" w:name="n598"/>
      <w:bookmarkEnd w:id="68"/>
      <w:r>
        <w:rPr>
          <w:rFonts w:ascii="Times New Roman" w:eastAsia="Times New Roman" w:hAnsi="Times New Roman" w:cs="Times New Roman"/>
          <w:color w:val="000000"/>
          <w:sz w:val="24"/>
          <w:szCs w:val="24"/>
          <w:lang w:val="uk-UA" w:eastAsia="ru-RU"/>
        </w:rPr>
        <w:t>3.</w:t>
      </w:r>
      <w:r w:rsidR="00D365DA" w:rsidRPr="004A61B9">
        <w:rPr>
          <w:rFonts w:ascii="Times New Roman" w:eastAsia="Times New Roman" w:hAnsi="Times New Roman" w:cs="Times New Roman"/>
          <w:color w:val="000000"/>
          <w:sz w:val="24"/>
          <w:szCs w:val="24"/>
          <w:lang w:val="uk-UA" w:eastAsia="ru-RU"/>
        </w:rPr>
        <w:t xml:space="preserve">Оголошення про проведення конкурсу оприлюднюється на офіційному </w:t>
      </w:r>
      <w:proofErr w:type="spellStart"/>
      <w:r w:rsidR="00D365DA" w:rsidRPr="004A61B9">
        <w:rPr>
          <w:rFonts w:ascii="Times New Roman" w:eastAsia="Times New Roman" w:hAnsi="Times New Roman" w:cs="Times New Roman"/>
          <w:color w:val="000000"/>
          <w:sz w:val="24"/>
          <w:szCs w:val="24"/>
          <w:lang w:val="uk-UA" w:eastAsia="ru-RU"/>
        </w:rPr>
        <w:t>вебсайті</w:t>
      </w:r>
      <w:proofErr w:type="spellEnd"/>
      <w:r w:rsidR="00D365DA" w:rsidRPr="004A61B9">
        <w:rPr>
          <w:rFonts w:ascii="Times New Roman" w:eastAsia="Times New Roman" w:hAnsi="Times New Roman" w:cs="Times New Roman"/>
          <w:color w:val="000000"/>
          <w:sz w:val="24"/>
          <w:szCs w:val="24"/>
          <w:lang w:val="uk-UA" w:eastAsia="ru-RU"/>
        </w:rPr>
        <w:t xml:space="preserve"> засновника та на офіційному </w:t>
      </w:r>
      <w:proofErr w:type="spellStart"/>
      <w:r w:rsidR="00D365DA" w:rsidRPr="004A61B9">
        <w:rPr>
          <w:rFonts w:ascii="Times New Roman" w:eastAsia="Times New Roman" w:hAnsi="Times New Roman" w:cs="Times New Roman"/>
          <w:color w:val="000000"/>
          <w:sz w:val="24"/>
          <w:szCs w:val="24"/>
          <w:lang w:val="uk-UA" w:eastAsia="ru-RU"/>
        </w:rPr>
        <w:t>вебсайті</w:t>
      </w:r>
      <w:proofErr w:type="spellEnd"/>
      <w:r w:rsidR="00D365DA" w:rsidRPr="004A61B9">
        <w:rPr>
          <w:rFonts w:ascii="Times New Roman" w:eastAsia="Times New Roman" w:hAnsi="Times New Roman" w:cs="Times New Roman"/>
          <w:color w:val="000000"/>
          <w:sz w:val="24"/>
          <w:szCs w:val="24"/>
          <w:lang w:val="uk-UA" w:eastAsia="ru-RU"/>
        </w:rPr>
        <w:t xml:space="preserve"> закладу освіти (за наявності) наступного робочого дня після прийняття рішення про проведення конкурсу та повинне містити: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69" w:name="n599"/>
      <w:bookmarkEnd w:id="69"/>
      <w:r w:rsidRPr="004A61B9">
        <w:rPr>
          <w:rFonts w:ascii="Times New Roman" w:eastAsia="Times New Roman" w:hAnsi="Times New Roman" w:cs="Times New Roman"/>
          <w:color w:val="000000"/>
          <w:sz w:val="24"/>
          <w:szCs w:val="24"/>
          <w:lang w:val="uk-UA" w:eastAsia="ru-RU"/>
        </w:rPr>
        <w:t>найменування і місцезнаходження закладу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0" w:name="n600"/>
      <w:bookmarkEnd w:id="70"/>
      <w:r w:rsidRPr="004A61B9">
        <w:rPr>
          <w:rFonts w:ascii="Times New Roman" w:eastAsia="Times New Roman" w:hAnsi="Times New Roman" w:cs="Times New Roman"/>
          <w:color w:val="000000"/>
          <w:sz w:val="24"/>
          <w:szCs w:val="24"/>
          <w:lang w:val="uk-UA" w:eastAsia="ru-RU"/>
        </w:rPr>
        <w:t>найменування посади та умови оплати праці;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1" w:name="n601"/>
      <w:bookmarkEnd w:id="71"/>
      <w:r w:rsidRPr="004A61B9">
        <w:rPr>
          <w:rFonts w:ascii="Times New Roman" w:eastAsia="Times New Roman" w:hAnsi="Times New Roman" w:cs="Times New Roman"/>
          <w:color w:val="000000"/>
          <w:sz w:val="24"/>
          <w:szCs w:val="24"/>
          <w:lang w:val="uk-UA" w:eastAsia="ru-RU"/>
        </w:rPr>
        <w:t>кваліфікаційні вимоги до керівника закладу освіти відповідно до цього Закону;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2" w:name="n602"/>
      <w:bookmarkEnd w:id="72"/>
      <w:r w:rsidRPr="004A61B9">
        <w:rPr>
          <w:rFonts w:ascii="Times New Roman" w:eastAsia="Times New Roman" w:hAnsi="Times New Roman" w:cs="Times New Roman"/>
          <w:color w:val="000000"/>
          <w:sz w:val="24"/>
          <w:szCs w:val="24"/>
          <w:lang w:val="uk-UA" w:eastAsia="ru-RU"/>
        </w:rPr>
        <w:t>вичерпний перелік, кінцевий строк і місце подання документів для участі в конкурсі;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3" w:name="n603"/>
      <w:bookmarkEnd w:id="73"/>
      <w:r w:rsidRPr="004A61B9">
        <w:rPr>
          <w:rFonts w:ascii="Times New Roman" w:eastAsia="Times New Roman" w:hAnsi="Times New Roman" w:cs="Times New Roman"/>
          <w:color w:val="000000"/>
          <w:sz w:val="24"/>
          <w:szCs w:val="24"/>
          <w:lang w:val="uk-UA" w:eastAsia="ru-RU"/>
        </w:rPr>
        <w:t>дату та місце початку конкурсного відбору, етапи його проведення та тривалість;</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4" w:name="n604"/>
      <w:bookmarkEnd w:id="74"/>
      <w:r w:rsidRPr="004A61B9">
        <w:rPr>
          <w:rFonts w:ascii="Times New Roman" w:eastAsia="Times New Roman" w:hAnsi="Times New Roman" w:cs="Times New Roman"/>
          <w:color w:val="000000"/>
          <w:sz w:val="24"/>
          <w:szCs w:val="24"/>
          <w:lang w:val="uk-UA"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FB2B65" w:rsidRPr="00FB2B65" w:rsidRDefault="00FB2B65"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FB2B65"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5" w:name="n605"/>
      <w:bookmarkEnd w:id="75"/>
      <w:r>
        <w:rPr>
          <w:rFonts w:ascii="Times New Roman" w:eastAsia="Times New Roman" w:hAnsi="Times New Roman" w:cs="Times New Roman"/>
          <w:color w:val="000000"/>
          <w:sz w:val="24"/>
          <w:szCs w:val="24"/>
          <w:lang w:val="uk-UA" w:eastAsia="ru-RU"/>
        </w:rPr>
        <w:t>4. </w:t>
      </w:r>
      <w:r w:rsidR="00D365DA" w:rsidRPr="004A61B9">
        <w:rPr>
          <w:rFonts w:ascii="Times New Roman" w:eastAsia="Times New Roman" w:hAnsi="Times New Roman" w:cs="Times New Roman"/>
          <w:color w:val="000000"/>
          <w:sz w:val="24"/>
          <w:szCs w:val="24"/>
          <w:lang w:val="uk-UA" w:eastAsia="ru-RU"/>
        </w:rPr>
        <w:t>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6" w:name="n606"/>
      <w:bookmarkEnd w:id="76"/>
      <w:r w:rsidRPr="004A61B9">
        <w:rPr>
          <w:rFonts w:ascii="Times New Roman" w:eastAsia="Times New Roman" w:hAnsi="Times New Roman" w:cs="Times New Roman"/>
          <w:color w:val="000000"/>
          <w:sz w:val="24"/>
          <w:szCs w:val="24"/>
          <w:lang w:val="uk-UA" w:eastAsia="ru-RU"/>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7" w:name="n607"/>
      <w:bookmarkEnd w:id="77"/>
      <w:r w:rsidRPr="004A61B9">
        <w:rPr>
          <w:rFonts w:ascii="Times New Roman" w:eastAsia="Times New Roman" w:hAnsi="Times New Roman" w:cs="Times New Roman"/>
          <w:color w:val="000000"/>
          <w:sz w:val="24"/>
          <w:szCs w:val="24"/>
          <w:lang w:val="uk-UA" w:eastAsia="ru-RU"/>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8" w:name="n608"/>
      <w:bookmarkEnd w:id="78"/>
      <w:r w:rsidRPr="004A61B9">
        <w:rPr>
          <w:rFonts w:ascii="Times New Roman" w:eastAsia="Times New Roman" w:hAnsi="Times New Roman" w:cs="Times New Roman"/>
          <w:color w:val="000000"/>
          <w:sz w:val="24"/>
          <w:szCs w:val="24"/>
          <w:lang w:val="uk-UA" w:eastAsia="ru-RU"/>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79" w:name="n609"/>
      <w:bookmarkEnd w:id="79"/>
      <w:r w:rsidRPr="004A61B9">
        <w:rPr>
          <w:rFonts w:ascii="Times New Roman" w:eastAsia="Times New Roman" w:hAnsi="Times New Roman" w:cs="Times New Roman"/>
          <w:color w:val="000000"/>
          <w:sz w:val="24"/>
          <w:szCs w:val="24"/>
          <w:lang w:val="uk-UA" w:eastAsia="ru-RU"/>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0" w:name="n610"/>
      <w:bookmarkEnd w:id="80"/>
      <w:r w:rsidRPr="004A61B9">
        <w:rPr>
          <w:rFonts w:ascii="Times New Roman" w:eastAsia="Times New Roman" w:hAnsi="Times New Roman" w:cs="Times New Roman"/>
          <w:color w:val="000000"/>
          <w:sz w:val="24"/>
          <w:szCs w:val="24"/>
          <w:lang w:val="uk-UA" w:eastAsia="ru-RU"/>
        </w:rPr>
        <w:lastRenderedPageBreak/>
        <w:t>До складу конкурсної комісії не може бути включена особа, яка: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1" w:name="n611"/>
      <w:bookmarkEnd w:id="81"/>
      <w:r w:rsidRPr="004A61B9">
        <w:rPr>
          <w:rFonts w:ascii="Times New Roman" w:eastAsia="Times New Roman" w:hAnsi="Times New Roman" w:cs="Times New Roman"/>
          <w:color w:val="000000"/>
          <w:sz w:val="24"/>
          <w:szCs w:val="24"/>
          <w:lang w:val="uk-UA" w:eastAsia="ru-RU"/>
        </w:rPr>
        <w:t>визнана в установленому законом порядку недієздатною або цивільна дієздатність якої обмежена;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2" w:name="n612"/>
      <w:bookmarkEnd w:id="82"/>
      <w:r w:rsidRPr="004A61B9">
        <w:rPr>
          <w:rFonts w:ascii="Times New Roman" w:eastAsia="Times New Roman" w:hAnsi="Times New Roman" w:cs="Times New Roman"/>
          <w:color w:val="000000"/>
          <w:sz w:val="24"/>
          <w:szCs w:val="24"/>
          <w:lang w:val="uk-UA"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D365DA" w:rsidRPr="004A61B9"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3" w:name="n613"/>
      <w:bookmarkEnd w:id="83"/>
      <w:r>
        <w:rPr>
          <w:rFonts w:ascii="Times New Roman" w:eastAsia="Times New Roman" w:hAnsi="Times New Roman" w:cs="Times New Roman"/>
          <w:color w:val="000000"/>
          <w:sz w:val="24"/>
          <w:szCs w:val="24"/>
          <w:lang w:val="uk-UA" w:eastAsia="ru-RU"/>
        </w:rPr>
        <w:t xml:space="preserve">відповідно до </w:t>
      </w:r>
      <w:hyperlink r:id="rId11" w:tgtFrame="_blank" w:history="1">
        <w:r w:rsidR="00D365DA" w:rsidRPr="006B7D2B">
          <w:rPr>
            <w:rFonts w:ascii="Times New Roman" w:eastAsia="Times New Roman" w:hAnsi="Times New Roman" w:cs="Times New Roman"/>
            <w:sz w:val="24"/>
            <w:szCs w:val="24"/>
            <w:lang w:val="uk-UA" w:eastAsia="ru-RU"/>
          </w:rPr>
          <w:t>Закону України</w:t>
        </w:r>
      </w:hyperlink>
      <w:r>
        <w:rPr>
          <w:rFonts w:ascii="Times New Roman" w:eastAsia="Times New Roman" w:hAnsi="Times New Roman" w:cs="Times New Roman"/>
          <w:color w:val="000000"/>
          <w:sz w:val="24"/>
          <w:szCs w:val="24"/>
          <w:lang w:val="uk-UA" w:eastAsia="ru-RU"/>
        </w:rPr>
        <w:t xml:space="preserve"> </w:t>
      </w:r>
      <w:r w:rsidR="00D365DA" w:rsidRPr="004A61B9">
        <w:rPr>
          <w:rFonts w:ascii="Times New Roman" w:eastAsia="Times New Roman" w:hAnsi="Times New Roman" w:cs="Times New Roman"/>
          <w:color w:val="000000"/>
          <w:sz w:val="24"/>
          <w:szCs w:val="24"/>
          <w:lang w:val="uk-UA" w:eastAsia="ru-RU"/>
        </w:rPr>
        <w:t>"Про запобігання корупції" є близькою особою учасника конкурсу або особою, яка може мати конфлікт інтересів.</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4" w:name="n614"/>
      <w:bookmarkEnd w:id="84"/>
      <w:r w:rsidRPr="004A61B9">
        <w:rPr>
          <w:rFonts w:ascii="Times New Roman" w:eastAsia="Times New Roman" w:hAnsi="Times New Roman" w:cs="Times New Roman"/>
          <w:color w:val="000000"/>
          <w:sz w:val="24"/>
          <w:szCs w:val="24"/>
          <w:lang w:val="uk-UA"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5" w:name="n615"/>
      <w:bookmarkEnd w:id="85"/>
      <w:r w:rsidRPr="004A61B9">
        <w:rPr>
          <w:rFonts w:ascii="Times New Roman" w:eastAsia="Times New Roman" w:hAnsi="Times New Roman" w:cs="Times New Roman"/>
          <w:color w:val="000000"/>
          <w:sz w:val="24"/>
          <w:szCs w:val="24"/>
          <w:lang w:val="uk-UA" w:eastAsia="ru-RU"/>
        </w:rPr>
        <w:t>Члени конкурсної комісії зобов’язані: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6" w:name="n616"/>
      <w:bookmarkEnd w:id="86"/>
      <w:r w:rsidRPr="004A61B9">
        <w:rPr>
          <w:rFonts w:ascii="Times New Roman" w:eastAsia="Times New Roman" w:hAnsi="Times New Roman" w:cs="Times New Roman"/>
          <w:color w:val="000000"/>
          <w:sz w:val="24"/>
          <w:szCs w:val="24"/>
          <w:lang w:val="uk-UA" w:eastAsia="ru-RU"/>
        </w:rPr>
        <w:t>брати участь у роботі конкурсної комісії та голосувати з питань порядку денного;</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7" w:name="n617"/>
      <w:bookmarkEnd w:id="87"/>
      <w:r w:rsidRPr="004A61B9">
        <w:rPr>
          <w:rFonts w:ascii="Times New Roman" w:eastAsia="Times New Roman" w:hAnsi="Times New Roman" w:cs="Times New Roman"/>
          <w:color w:val="000000"/>
          <w:sz w:val="24"/>
          <w:szCs w:val="24"/>
          <w:lang w:val="uk-UA" w:eastAsia="ru-RU"/>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8" w:name="n618"/>
      <w:bookmarkEnd w:id="88"/>
      <w:r w:rsidRPr="004A61B9">
        <w:rPr>
          <w:rFonts w:ascii="Times New Roman" w:eastAsia="Times New Roman" w:hAnsi="Times New Roman" w:cs="Times New Roman"/>
          <w:color w:val="000000"/>
          <w:sz w:val="24"/>
          <w:szCs w:val="24"/>
          <w:lang w:val="uk-UA" w:eastAsia="ru-RU"/>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89" w:name="n619"/>
      <w:bookmarkEnd w:id="89"/>
      <w:r w:rsidRPr="004A61B9">
        <w:rPr>
          <w:rFonts w:ascii="Times New Roman" w:eastAsia="Times New Roman" w:hAnsi="Times New Roman" w:cs="Times New Roman"/>
          <w:color w:val="000000"/>
          <w:sz w:val="24"/>
          <w:szCs w:val="24"/>
          <w:lang w:val="uk-UA" w:eastAsia="ru-RU"/>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Pr="004A61B9">
        <w:rPr>
          <w:rFonts w:ascii="Times New Roman" w:eastAsia="Times New Roman" w:hAnsi="Times New Roman" w:cs="Times New Roman"/>
          <w:color w:val="000000"/>
          <w:sz w:val="24"/>
          <w:szCs w:val="24"/>
          <w:lang w:val="uk-UA" w:eastAsia="ru-RU"/>
        </w:rPr>
        <w:t>вебсайті</w:t>
      </w:r>
      <w:proofErr w:type="spellEnd"/>
      <w:r w:rsidRPr="004A61B9">
        <w:rPr>
          <w:rFonts w:ascii="Times New Roman" w:eastAsia="Times New Roman" w:hAnsi="Times New Roman" w:cs="Times New Roman"/>
          <w:color w:val="000000"/>
          <w:sz w:val="24"/>
          <w:szCs w:val="24"/>
          <w:lang w:val="uk-UA" w:eastAsia="ru-RU"/>
        </w:rPr>
        <w:t xml:space="preserve"> засновника протягом наступного робочого дня з дня проведення засідання конкурсної комісії.</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0" w:name="n620"/>
      <w:bookmarkEnd w:id="90"/>
      <w:r w:rsidRPr="004A61B9">
        <w:rPr>
          <w:rFonts w:ascii="Times New Roman" w:eastAsia="Times New Roman" w:hAnsi="Times New Roman" w:cs="Times New Roman"/>
          <w:color w:val="000000"/>
          <w:sz w:val="24"/>
          <w:szCs w:val="24"/>
          <w:lang w:val="uk-UA" w:eastAsia="ru-RU"/>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1" w:name="n621"/>
      <w:bookmarkEnd w:id="91"/>
      <w:r w:rsidRPr="004A61B9">
        <w:rPr>
          <w:rFonts w:ascii="Times New Roman" w:eastAsia="Times New Roman" w:hAnsi="Times New Roman" w:cs="Times New Roman"/>
          <w:color w:val="000000"/>
          <w:sz w:val="24"/>
          <w:szCs w:val="24"/>
          <w:lang w:val="uk-UA" w:eastAsia="ru-RU"/>
        </w:rPr>
        <w:t>5. Для участі в конкурсі подаються такі документи: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2" w:name="n622"/>
      <w:bookmarkEnd w:id="92"/>
      <w:r w:rsidRPr="004A61B9">
        <w:rPr>
          <w:rFonts w:ascii="Times New Roman" w:eastAsia="Times New Roman" w:hAnsi="Times New Roman" w:cs="Times New Roman"/>
          <w:color w:val="000000"/>
          <w:sz w:val="24"/>
          <w:szCs w:val="24"/>
          <w:lang w:val="uk-UA" w:eastAsia="ru-RU"/>
        </w:rPr>
        <w:t>заява про участь у конкурсі з наданням згоди на обробку п</w:t>
      </w:r>
      <w:r w:rsidR="006B7D2B">
        <w:rPr>
          <w:rFonts w:ascii="Times New Roman" w:eastAsia="Times New Roman" w:hAnsi="Times New Roman" w:cs="Times New Roman"/>
          <w:color w:val="000000"/>
          <w:sz w:val="24"/>
          <w:szCs w:val="24"/>
          <w:lang w:val="uk-UA" w:eastAsia="ru-RU"/>
        </w:rPr>
        <w:t xml:space="preserve">ерсональних даних відповідно до </w:t>
      </w:r>
      <w:hyperlink r:id="rId12" w:tgtFrame="_blank" w:history="1">
        <w:r w:rsidRPr="006B7D2B">
          <w:rPr>
            <w:rFonts w:ascii="Times New Roman" w:eastAsia="Times New Roman" w:hAnsi="Times New Roman" w:cs="Times New Roman"/>
            <w:sz w:val="24"/>
            <w:szCs w:val="24"/>
            <w:lang w:val="uk-UA" w:eastAsia="ru-RU"/>
          </w:rPr>
          <w:t>Закону України</w:t>
        </w:r>
      </w:hyperlink>
      <w:r w:rsidR="006B7D2B">
        <w:rPr>
          <w:rFonts w:ascii="Times New Roman" w:eastAsia="Times New Roman" w:hAnsi="Times New Roman" w:cs="Times New Roman"/>
          <w:sz w:val="24"/>
          <w:szCs w:val="24"/>
          <w:lang w:val="uk-UA" w:eastAsia="ru-RU"/>
        </w:rPr>
        <w:t xml:space="preserve"> </w:t>
      </w:r>
      <w:r w:rsidRPr="004A61B9">
        <w:rPr>
          <w:rFonts w:ascii="Times New Roman" w:eastAsia="Times New Roman" w:hAnsi="Times New Roman" w:cs="Times New Roman"/>
          <w:color w:val="000000"/>
          <w:sz w:val="24"/>
          <w:szCs w:val="24"/>
          <w:lang w:val="uk-UA" w:eastAsia="ru-RU"/>
        </w:rPr>
        <w:t>"Про захист персональних даних";</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3" w:name="n623"/>
      <w:bookmarkEnd w:id="93"/>
      <w:r w:rsidRPr="004A61B9">
        <w:rPr>
          <w:rFonts w:ascii="Times New Roman" w:eastAsia="Times New Roman" w:hAnsi="Times New Roman" w:cs="Times New Roman"/>
          <w:color w:val="000000"/>
          <w:sz w:val="24"/>
          <w:szCs w:val="24"/>
          <w:lang w:val="uk-UA" w:eastAsia="ru-RU"/>
        </w:rPr>
        <w:t>автобіографія та/або резюме (за вибором учасника конкурсу);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4" w:name="n624"/>
      <w:bookmarkEnd w:id="94"/>
      <w:r w:rsidRPr="004A61B9">
        <w:rPr>
          <w:rFonts w:ascii="Times New Roman" w:eastAsia="Times New Roman" w:hAnsi="Times New Roman" w:cs="Times New Roman"/>
          <w:color w:val="000000"/>
          <w:sz w:val="24"/>
          <w:szCs w:val="24"/>
          <w:lang w:val="uk-UA" w:eastAsia="ru-RU"/>
        </w:rPr>
        <w:t>копія паспорта громадянина України;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5" w:name="n625"/>
      <w:bookmarkEnd w:id="95"/>
      <w:r w:rsidRPr="004A61B9">
        <w:rPr>
          <w:rFonts w:ascii="Times New Roman" w:eastAsia="Times New Roman" w:hAnsi="Times New Roman" w:cs="Times New Roman"/>
          <w:color w:val="000000"/>
          <w:sz w:val="24"/>
          <w:szCs w:val="24"/>
          <w:lang w:val="uk-UA" w:eastAsia="ru-RU"/>
        </w:rPr>
        <w:t>копія документа про вищу освіту (з додатком, що є його невід’ємною частиною) не нижче освітнього ступеня магістра (спеціаліста);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6" w:name="n626"/>
      <w:bookmarkEnd w:id="96"/>
      <w:r w:rsidRPr="004A61B9">
        <w:rPr>
          <w:rFonts w:ascii="Times New Roman" w:eastAsia="Times New Roman" w:hAnsi="Times New Roman" w:cs="Times New Roman"/>
          <w:color w:val="000000"/>
          <w:sz w:val="24"/>
          <w:szCs w:val="24"/>
          <w:lang w:val="uk-UA" w:eastAsia="ru-RU"/>
        </w:rPr>
        <w:t>документ, що підтверджує вільне володіння державною мовою;</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7" w:name="n627"/>
      <w:bookmarkEnd w:id="97"/>
      <w:r w:rsidRPr="004A61B9">
        <w:rPr>
          <w:rFonts w:ascii="Times New Roman" w:eastAsia="Times New Roman" w:hAnsi="Times New Roman" w:cs="Times New Roman"/>
          <w:color w:val="000000"/>
          <w:sz w:val="24"/>
          <w:szCs w:val="24"/>
          <w:lang w:val="uk-UA" w:eastAsia="ru-RU"/>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8" w:name="n628"/>
      <w:bookmarkEnd w:id="98"/>
      <w:r w:rsidRPr="004A61B9">
        <w:rPr>
          <w:rFonts w:ascii="Times New Roman" w:eastAsia="Times New Roman" w:hAnsi="Times New Roman" w:cs="Times New Roman"/>
          <w:color w:val="000000"/>
          <w:sz w:val="24"/>
          <w:szCs w:val="24"/>
          <w:lang w:val="uk-UA" w:eastAsia="ru-RU"/>
        </w:rPr>
        <w:t>довідка про відсутність судимості;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99" w:name="n629"/>
      <w:bookmarkEnd w:id="99"/>
      <w:r w:rsidRPr="004A61B9">
        <w:rPr>
          <w:rFonts w:ascii="Times New Roman" w:eastAsia="Times New Roman" w:hAnsi="Times New Roman" w:cs="Times New Roman"/>
          <w:color w:val="000000"/>
          <w:sz w:val="24"/>
          <w:szCs w:val="24"/>
          <w:lang w:val="uk-UA" w:eastAsia="ru-RU"/>
        </w:rPr>
        <w:t>довідка про проходження попереднього (періодичного) психіатричного огляду;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0" w:name="n630"/>
      <w:bookmarkEnd w:id="100"/>
      <w:r w:rsidRPr="004A61B9">
        <w:rPr>
          <w:rFonts w:ascii="Times New Roman" w:eastAsia="Times New Roman" w:hAnsi="Times New Roman" w:cs="Times New Roman"/>
          <w:color w:val="000000"/>
          <w:sz w:val="24"/>
          <w:szCs w:val="24"/>
          <w:lang w:val="uk-UA" w:eastAsia="ru-RU"/>
        </w:rPr>
        <w:t>мотиваційний лист, складений у довільній формі.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1" w:name="n631"/>
      <w:bookmarkEnd w:id="101"/>
      <w:r w:rsidRPr="004A61B9">
        <w:rPr>
          <w:rFonts w:ascii="Times New Roman" w:eastAsia="Times New Roman" w:hAnsi="Times New Roman" w:cs="Times New Roman"/>
          <w:color w:val="000000"/>
          <w:sz w:val="24"/>
          <w:szCs w:val="24"/>
          <w:lang w:val="uk-UA" w:eastAsia="ru-RU"/>
        </w:rPr>
        <w:t>Особа може надати інші документи, що підтверджують її професійні та/або моральні якості.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2" w:name="n632"/>
      <w:bookmarkEnd w:id="102"/>
      <w:r w:rsidRPr="004A61B9">
        <w:rPr>
          <w:rFonts w:ascii="Times New Roman" w:eastAsia="Times New Roman" w:hAnsi="Times New Roman" w:cs="Times New Roman"/>
          <w:color w:val="000000"/>
          <w:sz w:val="24"/>
          <w:szCs w:val="24"/>
          <w:lang w:val="uk-UA" w:eastAsia="ru-RU"/>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3" w:name="n633"/>
      <w:bookmarkEnd w:id="103"/>
      <w:r w:rsidRPr="004A61B9">
        <w:rPr>
          <w:rFonts w:ascii="Times New Roman" w:eastAsia="Times New Roman" w:hAnsi="Times New Roman" w:cs="Times New Roman"/>
          <w:color w:val="000000"/>
          <w:sz w:val="24"/>
          <w:szCs w:val="24"/>
          <w:lang w:val="uk-UA" w:eastAsia="ru-RU"/>
        </w:rPr>
        <w:t>Уповноважена особа приймає документи за описом, копію якого надає особі, яка їх подає.</w:t>
      </w:r>
    </w:p>
    <w:p w:rsidR="006B7D2B" w:rsidRPr="006B7D2B" w:rsidRDefault="006B7D2B" w:rsidP="006B7D2B">
      <w:pPr>
        <w:spacing w:after="0" w:line="240" w:lineRule="auto"/>
        <w:jc w:val="both"/>
        <w:rPr>
          <w:rFonts w:ascii="Times New Roman" w:eastAsia="Times New Roman" w:hAnsi="Times New Roman" w:cs="Times New Roman"/>
          <w:color w:val="000000"/>
          <w:sz w:val="10"/>
          <w:szCs w:val="10"/>
          <w:lang w:val="uk-UA" w:eastAsia="ru-RU"/>
        </w:rPr>
      </w:pPr>
      <w:r>
        <w:rPr>
          <w:rFonts w:ascii="Times New Roman" w:eastAsia="Times New Roman" w:hAnsi="Times New Roman" w:cs="Times New Roman"/>
          <w:color w:val="000000"/>
          <w:sz w:val="10"/>
          <w:szCs w:val="10"/>
          <w:lang w:val="uk-UA" w:eastAsia="ru-RU"/>
        </w:rPr>
        <w:t> </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4" w:name="n634"/>
      <w:bookmarkEnd w:id="104"/>
      <w:r w:rsidRPr="004A61B9">
        <w:rPr>
          <w:rFonts w:ascii="Times New Roman" w:eastAsia="Times New Roman" w:hAnsi="Times New Roman" w:cs="Times New Roman"/>
          <w:color w:val="000000"/>
          <w:sz w:val="24"/>
          <w:szCs w:val="24"/>
          <w:lang w:val="uk-UA" w:eastAsia="ru-RU"/>
        </w:rPr>
        <w:t>6. Протягом п’яти робочих днів з дня завершення строку подання документів для участі в конкурсі конкурсна комісія: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5" w:name="n635"/>
      <w:bookmarkEnd w:id="105"/>
      <w:r w:rsidRPr="004A61B9">
        <w:rPr>
          <w:rFonts w:ascii="Times New Roman" w:eastAsia="Times New Roman" w:hAnsi="Times New Roman" w:cs="Times New Roman"/>
          <w:color w:val="000000"/>
          <w:sz w:val="24"/>
          <w:szCs w:val="24"/>
          <w:lang w:val="uk-UA" w:eastAsia="ru-RU"/>
        </w:rPr>
        <w:t>перевіряє подані документи щодо відповідності установленим вимогам;</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6" w:name="n636"/>
      <w:bookmarkEnd w:id="106"/>
      <w:r w:rsidRPr="004A61B9">
        <w:rPr>
          <w:rFonts w:ascii="Times New Roman" w:eastAsia="Times New Roman" w:hAnsi="Times New Roman" w:cs="Times New Roman"/>
          <w:color w:val="000000"/>
          <w:sz w:val="24"/>
          <w:szCs w:val="24"/>
          <w:lang w:val="uk-UA" w:eastAsia="ru-RU"/>
        </w:rPr>
        <w:t>приймає рішення про допущення та/або недопущення до участі у конкурсі;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7" w:name="n637"/>
      <w:bookmarkEnd w:id="107"/>
      <w:r w:rsidRPr="004A61B9">
        <w:rPr>
          <w:rFonts w:ascii="Times New Roman" w:eastAsia="Times New Roman" w:hAnsi="Times New Roman" w:cs="Times New Roman"/>
          <w:color w:val="000000"/>
          <w:sz w:val="24"/>
          <w:szCs w:val="24"/>
          <w:lang w:val="uk-UA" w:eastAsia="ru-RU"/>
        </w:rPr>
        <w:t xml:space="preserve">оприлюднює на офіційному </w:t>
      </w:r>
      <w:proofErr w:type="spellStart"/>
      <w:r w:rsidRPr="004A61B9">
        <w:rPr>
          <w:rFonts w:ascii="Times New Roman" w:eastAsia="Times New Roman" w:hAnsi="Times New Roman" w:cs="Times New Roman"/>
          <w:color w:val="000000"/>
          <w:sz w:val="24"/>
          <w:szCs w:val="24"/>
          <w:lang w:val="uk-UA" w:eastAsia="ru-RU"/>
        </w:rPr>
        <w:t>вебсайті</w:t>
      </w:r>
      <w:proofErr w:type="spellEnd"/>
      <w:r w:rsidRPr="004A61B9">
        <w:rPr>
          <w:rFonts w:ascii="Times New Roman" w:eastAsia="Times New Roman" w:hAnsi="Times New Roman" w:cs="Times New Roman"/>
          <w:color w:val="000000"/>
          <w:sz w:val="24"/>
          <w:szCs w:val="24"/>
          <w:lang w:val="uk-UA" w:eastAsia="ru-RU"/>
        </w:rPr>
        <w:t xml:space="preserve"> засновника перелік осіб, допущених до участі у конкурсному відборі (далі - кандидати).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8" w:name="n638"/>
      <w:bookmarkEnd w:id="108"/>
      <w:r w:rsidRPr="004A61B9">
        <w:rPr>
          <w:rFonts w:ascii="Times New Roman" w:eastAsia="Times New Roman" w:hAnsi="Times New Roman" w:cs="Times New Roman"/>
          <w:color w:val="000000"/>
          <w:sz w:val="24"/>
          <w:szCs w:val="24"/>
          <w:lang w:val="uk-UA" w:eastAsia="ru-RU"/>
        </w:rPr>
        <w:t>До участі у конкурсі не можуть бути допущені особи, які: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09" w:name="n639"/>
      <w:bookmarkEnd w:id="109"/>
      <w:r w:rsidRPr="004A61B9">
        <w:rPr>
          <w:rFonts w:ascii="Times New Roman" w:eastAsia="Times New Roman" w:hAnsi="Times New Roman" w:cs="Times New Roman"/>
          <w:color w:val="000000"/>
          <w:sz w:val="24"/>
          <w:szCs w:val="24"/>
          <w:lang w:val="uk-UA" w:eastAsia="ru-RU"/>
        </w:rPr>
        <w:t>не можуть обіймати посаду керівника закладу загальної середньої освіти відповідно до цього Закону;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0" w:name="n640"/>
      <w:bookmarkEnd w:id="110"/>
      <w:r w:rsidRPr="004A61B9">
        <w:rPr>
          <w:rFonts w:ascii="Times New Roman" w:eastAsia="Times New Roman" w:hAnsi="Times New Roman" w:cs="Times New Roman"/>
          <w:color w:val="000000"/>
          <w:sz w:val="24"/>
          <w:szCs w:val="24"/>
          <w:lang w:val="uk-UA" w:eastAsia="ru-RU"/>
        </w:rPr>
        <w:lastRenderedPageBreak/>
        <w:t>подали не всі документи, визначені цим Законом, для участі в конкурсі;</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1" w:name="n641"/>
      <w:bookmarkEnd w:id="111"/>
      <w:r w:rsidRPr="004A61B9">
        <w:rPr>
          <w:rFonts w:ascii="Times New Roman" w:eastAsia="Times New Roman" w:hAnsi="Times New Roman" w:cs="Times New Roman"/>
          <w:color w:val="000000"/>
          <w:sz w:val="24"/>
          <w:szCs w:val="24"/>
          <w:lang w:val="uk-UA" w:eastAsia="ru-RU"/>
        </w:rPr>
        <w:t>подали документи після завершення строку їх подання.</w:t>
      </w:r>
    </w:p>
    <w:p w:rsidR="006B7D2B" w:rsidRPr="006B7D2B" w:rsidRDefault="006B7D2B"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2" w:name="n642"/>
      <w:bookmarkEnd w:id="112"/>
      <w:r>
        <w:rPr>
          <w:rFonts w:ascii="Times New Roman" w:eastAsia="Times New Roman" w:hAnsi="Times New Roman" w:cs="Times New Roman"/>
          <w:color w:val="000000"/>
          <w:sz w:val="24"/>
          <w:szCs w:val="24"/>
          <w:lang w:val="uk-UA" w:eastAsia="ru-RU"/>
        </w:rPr>
        <w:t>7. </w:t>
      </w:r>
      <w:r w:rsidR="00D365DA" w:rsidRPr="004A61B9">
        <w:rPr>
          <w:rFonts w:ascii="Times New Roman" w:eastAsia="Times New Roman" w:hAnsi="Times New Roman" w:cs="Times New Roman"/>
          <w:color w:val="000000"/>
          <w:sz w:val="24"/>
          <w:szCs w:val="24"/>
          <w:lang w:val="uk-UA" w:eastAsia="ru-RU"/>
        </w:rPr>
        <w:t>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6B7D2B" w:rsidRPr="006B7D2B" w:rsidRDefault="006B7D2B"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3" w:name="n643"/>
      <w:bookmarkEnd w:id="113"/>
      <w:r>
        <w:rPr>
          <w:rFonts w:ascii="Times New Roman" w:eastAsia="Times New Roman" w:hAnsi="Times New Roman" w:cs="Times New Roman"/>
          <w:color w:val="000000"/>
          <w:sz w:val="24"/>
          <w:szCs w:val="24"/>
          <w:lang w:val="uk-UA" w:eastAsia="ru-RU"/>
        </w:rPr>
        <w:t>8. </w:t>
      </w:r>
      <w:r w:rsidR="00D365DA" w:rsidRPr="004A61B9">
        <w:rPr>
          <w:rFonts w:ascii="Times New Roman" w:eastAsia="Times New Roman" w:hAnsi="Times New Roman" w:cs="Times New Roman"/>
          <w:color w:val="000000"/>
          <w:sz w:val="24"/>
          <w:szCs w:val="24"/>
          <w:lang w:val="uk-UA" w:eastAsia="ru-RU"/>
        </w:rPr>
        <w:t>Конкурсний відбір переможця конкурсу здійснюється за результатами: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4" w:name="n644"/>
      <w:bookmarkEnd w:id="114"/>
      <w:r w:rsidRPr="004A61B9">
        <w:rPr>
          <w:rFonts w:ascii="Times New Roman" w:eastAsia="Times New Roman" w:hAnsi="Times New Roman" w:cs="Times New Roman"/>
          <w:color w:val="000000"/>
          <w:sz w:val="24"/>
          <w:szCs w:val="24"/>
          <w:lang w:val="uk-UA" w:eastAsia="ru-RU"/>
        </w:rPr>
        <w:t>перевірки знання законодавства у сфері загальної середньо</w:t>
      </w:r>
      <w:r w:rsidR="00E61165">
        <w:rPr>
          <w:rFonts w:ascii="Times New Roman" w:eastAsia="Times New Roman" w:hAnsi="Times New Roman" w:cs="Times New Roman"/>
          <w:color w:val="000000"/>
          <w:sz w:val="24"/>
          <w:szCs w:val="24"/>
          <w:lang w:val="uk-UA" w:eastAsia="ru-RU"/>
        </w:rPr>
        <w:t xml:space="preserve">ї освіти, зокрема цього Закону, </w:t>
      </w:r>
      <w:hyperlink r:id="rId13" w:tgtFrame="_blank" w:history="1">
        <w:r w:rsidRPr="00E61165">
          <w:rPr>
            <w:rFonts w:ascii="Times New Roman" w:eastAsia="Times New Roman" w:hAnsi="Times New Roman" w:cs="Times New Roman"/>
            <w:sz w:val="24"/>
            <w:szCs w:val="24"/>
            <w:lang w:val="uk-UA" w:eastAsia="ru-RU"/>
          </w:rPr>
          <w:t>Закону України</w:t>
        </w:r>
      </w:hyperlink>
      <w:r w:rsidR="00E61165">
        <w:rPr>
          <w:rFonts w:ascii="Times New Roman" w:eastAsia="Times New Roman" w:hAnsi="Times New Roman" w:cs="Times New Roman"/>
          <w:sz w:val="24"/>
          <w:szCs w:val="24"/>
          <w:lang w:val="uk-UA" w:eastAsia="ru-RU"/>
        </w:rPr>
        <w:t xml:space="preserve"> </w:t>
      </w:r>
      <w:r w:rsidRPr="004A61B9">
        <w:rPr>
          <w:rFonts w:ascii="Times New Roman" w:eastAsia="Times New Roman" w:hAnsi="Times New Roman" w:cs="Times New Roman"/>
          <w:color w:val="000000"/>
          <w:sz w:val="24"/>
          <w:szCs w:val="24"/>
          <w:lang w:val="uk-UA" w:eastAsia="ru-RU"/>
        </w:rPr>
        <w:t>"Про освіту" та інших нормативно-правових актів у сфері загальної середньої освіти;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5" w:name="n645"/>
      <w:bookmarkEnd w:id="115"/>
      <w:r w:rsidRPr="004A61B9">
        <w:rPr>
          <w:rFonts w:ascii="Times New Roman" w:eastAsia="Times New Roman" w:hAnsi="Times New Roman" w:cs="Times New Roman"/>
          <w:color w:val="000000"/>
          <w:sz w:val="24"/>
          <w:szCs w:val="24"/>
          <w:lang w:val="uk-UA" w:eastAsia="ru-RU"/>
        </w:rPr>
        <w:t xml:space="preserve">перевірки професійних </w:t>
      </w:r>
      <w:proofErr w:type="spellStart"/>
      <w:r w:rsidRPr="004A61B9">
        <w:rPr>
          <w:rFonts w:ascii="Times New Roman" w:eastAsia="Times New Roman" w:hAnsi="Times New Roman" w:cs="Times New Roman"/>
          <w:color w:val="000000"/>
          <w:sz w:val="24"/>
          <w:szCs w:val="24"/>
          <w:lang w:val="uk-UA" w:eastAsia="ru-RU"/>
        </w:rPr>
        <w:t>компетентностей</w:t>
      </w:r>
      <w:proofErr w:type="spellEnd"/>
      <w:r w:rsidRPr="004A61B9">
        <w:rPr>
          <w:rFonts w:ascii="Times New Roman" w:eastAsia="Times New Roman" w:hAnsi="Times New Roman" w:cs="Times New Roman"/>
          <w:color w:val="000000"/>
          <w:sz w:val="24"/>
          <w:szCs w:val="24"/>
          <w:lang w:val="uk-UA" w:eastAsia="ru-RU"/>
        </w:rPr>
        <w:t xml:space="preserve"> шляхом письмового виконання ситуаційного завдання;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6" w:name="n646"/>
      <w:bookmarkEnd w:id="116"/>
      <w:r w:rsidRPr="004A61B9">
        <w:rPr>
          <w:rFonts w:ascii="Times New Roman" w:eastAsia="Times New Roman" w:hAnsi="Times New Roman" w:cs="Times New Roman"/>
          <w:color w:val="000000"/>
          <w:sz w:val="24"/>
          <w:szCs w:val="24"/>
          <w:lang w:val="uk-UA"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7" w:name="n647"/>
      <w:bookmarkEnd w:id="117"/>
      <w:r w:rsidRPr="004A61B9">
        <w:rPr>
          <w:rFonts w:ascii="Times New Roman" w:eastAsia="Times New Roman" w:hAnsi="Times New Roman" w:cs="Times New Roman"/>
          <w:color w:val="000000"/>
          <w:sz w:val="24"/>
          <w:szCs w:val="24"/>
          <w:lang w:val="uk-UA" w:eastAsia="ru-RU"/>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8" w:name="n648"/>
      <w:bookmarkEnd w:id="118"/>
      <w:r w:rsidRPr="004A61B9">
        <w:rPr>
          <w:rFonts w:ascii="Times New Roman" w:eastAsia="Times New Roman" w:hAnsi="Times New Roman" w:cs="Times New Roman"/>
          <w:color w:val="000000"/>
          <w:sz w:val="24"/>
          <w:szCs w:val="24"/>
          <w:lang w:val="uk-UA" w:eastAsia="ru-RU"/>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19" w:name="n649"/>
      <w:bookmarkEnd w:id="119"/>
      <w:r w:rsidRPr="004A61B9">
        <w:rPr>
          <w:rFonts w:ascii="Times New Roman" w:eastAsia="Times New Roman" w:hAnsi="Times New Roman" w:cs="Times New Roman"/>
          <w:color w:val="000000"/>
          <w:sz w:val="24"/>
          <w:szCs w:val="24"/>
          <w:lang w:val="uk-UA" w:eastAsia="ru-RU"/>
        </w:rPr>
        <w:t xml:space="preserve">Засновник зобов’язаний забезпечити </w:t>
      </w:r>
      <w:proofErr w:type="spellStart"/>
      <w:r w:rsidRPr="004A61B9">
        <w:rPr>
          <w:rFonts w:ascii="Times New Roman" w:eastAsia="Times New Roman" w:hAnsi="Times New Roman" w:cs="Times New Roman"/>
          <w:color w:val="000000"/>
          <w:sz w:val="24"/>
          <w:szCs w:val="24"/>
          <w:lang w:val="uk-UA" w:eastAsia="ru-RU"/>
        </w:rPr>
        <w:t>відеофіксацію</w:t>
      </w:r>
      <w:proofErr w:type="spellEnd"/>
      <w:r w:rsidRPr="004A61B9">
        <w:rPr>
          <w:rFonts w:ascii="Times New Roman" w:eastAsia="Times New Roman" w:hAnsi="Times New Roman" w:cs="Times New Roman"/>
          <w:color w:val="000000"/>
          <w:sz w:val="24"/>
          <w:szCs w:val="24"/>
          <w:lang w:val="uk-UA" w:eastAsia="ru-RU"/>
        </w:rPr>
        <w:t xml:space="preserve"> та (за можливості) </w:t>
      </w:r>
      <w:proofErr w:type="spellStart"/>
      <w:r w:rsidRPr="004A61B9">
        <w:rPr>
          <w:rFonts w:ascii="Times New Roman" w:eastAsia="Times New Roman" w:hAnsi="Times New Roman" w:cs="Times New Roman"/>
          <w:color w:val="000000"/>
          <w:sz w:val="24"/>
          <w:szCs w:val="24"/>
          <w:lang w:val="uk-UA" w:eastAsia="ru-RU"/>
        </w:rPr>
        <w:t>відеотрансляцію</w:t>
      </w:r>
      <w:proofErr w:type="spellEnd"/>
      <w:r w:rsidRPr="004A61B9">
        <w:rPr>
          <w:rFonts w:ascii="Times New Roman" w:eastAsia="Times New Roman" w:hAnsi="Times New Roman" w:cs="Times New Roman"/>
          <w:color w:val="000000"/>
          <w:sz w:val="24"/>
          <w:szCs w:val="24"/>
          <w:lang w:val="uk-UA" w:eastAsia="ru-RU"/>
        </w:rPr>
        <w:t xml:space="preserve"> конкурсного відбору з подальшим оприлюдненням на своєму офіційному </w:t>
      </w:r>
      <w:proofErr w:type="spellStart"/>
      <w:r w:rsidRPr="004A61B9">
        <w:rPr>
          <w:rFonts w:ascii="Times New Roman" w:eastAsia="Times New Roman" w:hAnsi="Times New Roman" w:cs="Times New Roman"/>
          <w:color w:val="000000"/>
          <w:sz w:val="24"/>
          <w:szCs w:val="24"/>
          <w:lang w:val="uk-UA" w:eastAsia="ru-RU"/>
        </w:rPr>
        <w:t>вебсайті</w:t>
      </w:r>
      <w:proofErr w:type="spellEnd"/>
      <w:r w:rsidRPr="004A61B9">
        <w:rPr>
          <w:rFonts w:ascii="Times New Roman" w:eastAsia="Times New Roman" w:hAnsi="Times New Roman" w:cs="Times New Roman"/>
          <w:color w:val="000000"/>
          <w:sz w:val="24"/>
          <w:szCs w:val="24"/>
          <w:lang w:val="uk-UA" w:eastAsia="ru-RU"/>
        </w:rPr>
        <w:t xml:space="preserve"> відеозапису протягом одного робочого дня з дня його проведення.</w:t>
      </w:r>
    </w:p>
    <w:p w:rsidR="006B7D2B" w:rsidRPr="006B7D2B" w:rsidRDefault="006B7D2B"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0" w:name="n650"/>
      <w:bookmarkEnd w:id="120"/>
      <w:r>
        <w:rPr>
          <w:rFonts w:ascii="Times New Roman" w:eastAsia="Times New Roman" w:hAnsi="Times New Roman" w:cs="Times New Roman"/>
          <w:color w:val="000000"/>
          <w:sz w:val="24"/>
          <w:szCs w:val="24"/>
          <w:lang w:val="uk-UA" w:eastAsia="ru-RU"/>
        </w:rPr>
        <w:t>9. </w:t>
      </w:r>
      <w:r w:rsidR="00D365DA" w:rsidRPr="004A61B9">
        <w:rPr>
          <w:rFonts w:ascii="Times New Roman" w:eastAsia="Times New Roman" w:hAnsi="Times New Roman" w:cs="Times New Roman"/>
          <w:color w:val="000000"/>
          <w:sz w:val="24"/>
          <w:szCs w:val="24"/>
          <w:lang w:val="uk-UA" w:eastAsia="ru-RU"/>
        </w:rPr>
        <w:t xml:space="preserve">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00D365DA" w:rsidRPr="004A61B9">
        <w:rPr>
          <w:rFonts w:ascii="Times New Roman" w:eastAsia="Times New Roman" w:hAnsi="Times New Roman" w:cs="Times New Roman"/>
          <w:color w:val="000000"/>
          <w:sz w:val="24"/>
          <w:szCs w:val="24"/>
          <w:lang w:val="uk-UA" w:eastAsia="ru-RU"/>
        </w:rPr>
        <w:t>вебсайті</w:t>
      </w:r>
      <w:proofErr w:type="spellEnd"/>
      <w:r w:rsidR="00D365DA" w:rsidRPr="004A61B9">
        <w:rPr>
          <w:rFonts w:ascii="Times New Roman" w:eastAsia="Times New Roman" w:hAnsi="Times New Roman" w:cs="Times New Roman"/>
          <w:color w:val="000000"/>
          <w:sz w:val="24"/>
          <w:szCs w:val="24"/>
          <w:lang w:val="uk-UA" w:eastAsia="ru-RU"/>
        </w:rPr>
        <w:t xml:space="preserve"> засновника.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1" w:name="n651"/>
      <w:bookmarkEnd w:id="121"/>
      <w:r w:rsidRPr="004A61B9">
        <w:rPr>
          <w:rFonts w:ascii="Times New Roman" w:eastAsia="Times New Roman" w:hAnsi="Times New Roman" w:cs="Times New Roman"/>
          <w:color w:val="000000"/>
          <w:sz w:val="24"/>
          <w:szCs w:val="24"/>
          <w:lang w:val="uk-UA" w:eastAsia="ru-RU"/>
        </w:rPr>
        <w:t>За результатами конкурсних випробувань конкурсна комісія визначає переможця конкурсу або визнає конкурс таким, що не відбувся.</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2" w:name="n652"/>
      <w:bookmarkEnd w:id="122"/>
      <w:r w:rsidRPr="004A61B9">
        <w:rPr>
          <w:rFonts w:ascii="Times New Roman" w:eastAsia="Times New Roman" w:hAnsi="Times New Roman" w:cs="Times New Roman"/>
          <w:color w:val="000000"/>
          <w:sz w:val="24"/>
          <w:szCs w:val="24"/>
          <w:lang w:val="uk-UA" w:eastAsia="ru-RU"/>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3" w:name="n653"/>
      <w:bookmarkEnd w:id="123"/>
      <w:r w:rsidRPr="004A61B9">
        <w:rPr>
          <w:rFonts w:ascii="Times New Roman" w:eastAsia="Times New Roman" w:hAnsi="Times New Roman" w:cs="Times New Roman"/>
          <w:color w:val="000000"/>
          <w:sz w:val="24"/>
          <w:szCs w:val="24"/>
          <w:lang w:val="uk-UA" w:eastAsia="ru-RU"/>
        </w:rPr>
        <w:t>Загальна тривалість конкурсу не може перевищувати двох місяців з дня його оголошення.</w:t>
      </w:r>
    </w:p>
    <w:p w:rsidR="006B7D2B" w:rsidRPr="006B7D2B" w:rsidRDefault="006B7D2B"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4" w:name="n654"/>
      <w:bookmarkEnd w:id="124"/>
      <w:r>
        <w:rPr>
          <w:rFonts w:ascii="Times New Roman" w:eastAsia="Times New Roman" w:hAnsi="Times New Roman" w:cs="Times New Roman"/>
          <w:color w:val="000000"/>
          <w:sz w:val="24"/>
          <w:szCs w:val="24"/>
          <w:lang w:val="uk-UA" w:eastAsia="ru-RU"/>
        </w:rPr>
        <w:t>10. </w:t>
      </w:r>
      <w:r w:rsidR="00D365DA" w:rsidRPr="004A61B9">
        <w:rPr>
          <w:rFonts w:ascii="Times New Roman" w:eastAsia="Times New Roman" w:hAnsi="Times New Roman" w:cs="Times New Roman"/>
          <w:color w:val="000000"/>
          <w:sz w:val="24"/>
          <w:szCs w:val="24"/>
          <w:lang w:val="uk-UA" w:eastAsia="ru-RU"/>
        </w:rPr>
        <w:t>Конкурсна комісія визнає конкурс таким, що не відбувся, якщо:</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5" w:name="n655"/>
      <w:bookmarkEnd w:id="125"/>
      <w:r w:rsidRPr="004A61B9">
        <w:rPr>
          <w:rFonts w:ascii="Times New Roman" w:eastAsia="Times New Roman" w:hAnsi="Times New Roman" w:cs="Times New Roman"/>
          <w:color w:val="000000"/>
          <w:sz w:val="24"/>
          <w:szCs w:val="24"/>
          <w:lang w:val="uk-UA" w:eastAsia="ru-RU"/>
        </w:rPr>
        <w:t>відсутні заяви про участь у конкурсі;</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6" w:name="n656"/>
      <w:bookmarkEnd w:id="126"/>
      <w:r w:rsidRPr="004A61B9">
        <w:rPr>
          <w:rFonts w:ascii="Times New Roman" w:eastAsia="Times New Roman" w:hAnsi="Times New Roman" w:cs="Times New Roman"/>
          <w:color w:val="000000"/>
          <w:sz w:val="24"/>
          <w:szCs w:val="24"/>
          <w:lang w:val="uk-UA" w:eastAsia="ru-RU"/>
        </w:rPr>
        <w:t>до участі в конкурсі не допущено жодного кандидата;</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7" w:name="n657"/>
      <w:bookmarkEnd w:id="127"/>
      <w:r w:rsidRPr="004A61B9">
        <w:rPr>
          <w:rFonts w:ascii="Times New Roman" w:eastAsia="Times New Roman" w:hAnsi="Times New Roman" w:cs="Times New Roman"/>
          <w:color w:val="000000"/>
          <w:sz w:val="24"/>
          <w:szCs w:val="24"/>
          <w:lang w:val="uk-UA" w:eastAsia="ru-RU"/>
        </w:rPr>
        <w:t>жоден із кандидатів не визначений переможцем конкурсу.</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8" w:name="n658"/>
      <w:bookmarkEnd w:id="128"/>
      <w:r w:rsidRPr="004A61B9">
        <w:rPr>
          <w:rFonts w:ascii="Times New Roman" w:eastAsia="Times New Roman" w:hAnsi="Times New Roman" w:cs="Times New Roman"/>
          <w:color w:val="000000"/>
          <w:sz w:val="24"/>
          <w:szCs w:val="24"/>
          <w:lang w:val="uk-UA" w:eastAsia="ru-RU"/>
        </w:rPr>
        <w:t>У разі визнання конкурсу таким, що не відбувся, проводиться повторний конкурс.</w:t>
      </w:r>
    </w:p>
    <w:p w:rsidR="006B7D2B" w:rsidRPr="006B7D2B" w:rsidRDefault="006B7D2B"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29" w:name="n659"/>
      <w:bookmarkEnd w:id="129"/>
      <w:r>
        <w:rPr>
          <w:rFonts w:ascii="Times New Roman" w:eastAsia="Times New Roman" w:hAnsi="Times New Roman" w:cs="Times New Roman"/>
          <w:color w:val="000000"/>
          <w:sz w:val="24"/>
          <w:szCs w:val="24"/>
          <w:lang w:val="uk-UA" w:eastAsia="ru-RU"/>
        </w:rPr>
        <w:t>11. </w:t>
      </w:r>
      <w:r w:rsidR="00D365DA" w:rsidRPr="004A61B9">
        <w:rPr>
          <w:rFonts w:ascii="Times New Roman" w:eastAsia="Times New Roman" w:hAnsi="Times New Roman" w:cs="Times New Roman"/>
          <w:color w:val="000000"/>
          <w:sz w:val="24"/>
          <w:szCs w:val="24"/>
          <w:lang w:val="uk-UA" w:eastAsia="ru-RU"/>
        </w:rPr>
        <w:t>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0" w:name="n660"/>
      <w:bookmarkEnd w:id="130"/>
      <w:r w:rsidRPr="004A61B9">
        <w:rPr>
          <w:rFonts w:ascii="Times New Roman" w:eastAsia="Times New Roman" w:hAnsi="Times New Roman" w:cs="Times New Roman"/>
          <w:color w:val="000000"/>
          <w:sz w:val="24"/>
          <w:szCs w:val="24"/>
          <w:lang w:val="uk-UA" w:eastAsia="ru-RU"/>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6B7D2B" w:rsidRPr="006B7D2B" w:rsidRDefault="006B7D2B"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1" w:name="n661"/>
      <w:bookmarkEnd w:id="131"/>
      <w:r>
        <w:rPr>
          <w:rFonts w:ascii="Times New Roman" w:eastAsia="Times New Roman" w:hAnsi="Times New Roman" w:cs="Times New Roman"/>
          <w:color w:val="000000"/>
          <w:sz w:val="24"/>
          <w:szCs w:val="24"/>
          <w:lang w:val="uk-UA" w:eastAsia="ru-RU"/>
        </w:rPr>
        <w:t>12. </w:t>
      </w:r>
      <w:r w:rsidR="00D365DA" w:rsidRPr="004A61B9">
        <w:rPr>
          <w:rFonts w:ascii="Times New Roman" w:eastAsia="Times New Roman" w:hAnsi="Times New Roman" w:cs="Times New Roman"/>
          <w:color w:val="000000"/>
          <w:sz w:val="24"/>
          <w:szCs w:val="24"/>
          <w:lang w:val="uk-UA" w:eastAsia="ru-RU"/>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D365DA" w:rsidRPr="004A61B9" w:rsidRDefault="00D365DA" w:rsidP="004A61B9">
      <w:pPr>
        <w:spacing w:after="0" w:line="240" w:lineRule="auto"/>
        <w:ind w:firstLine="450"/>
        <w:jc w:val="both"/>
        <w:rPr>
          <w:rFonts w:ascii="Times New Roman" w:eastAsia="Times New Roman" w:hAnsi="Times New Roman" w:cs="Times New Roman"/>
          <w:color w:val="FF0000"/>
          <w:sz w:val="24"/>
          <w:szCs w:val="24"/>
          <w:lang w:val="uk-UA" w:eastAsia="ru-RU"/>
        </w:rPr>
      </w:pPr>
      <w:bookmarkStart w:id="132" w:name="n662"/>
      <w:bookmarkEnd w:id="132"/>
      <w:r w:rsidRPr="004A61B9">
        <w:rPr>
          <w:rFonts w:ascii="Times New Roman" w:eastAsia="Times New Roman" w:hAnsi="Times New Roman" w:cs="Times New Roman"/>
          <w:color w:val="000000"/>
          <w:sz w:val="24"/>
          <w:szCs w:val="24"/>
          <w:lang w:val="uk-UA" w:eastAsia="ru-RU"/>
        </w:rPr>
        <w:t xml:space="preserve">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w:t>
      </w:r>
      <w:r w:rsidRPr="004A61B9">
        <w:rPr>
          <w:rFonts w:ascii="Times New Roman" w:eastAsia="Times New Roman" w:hAnsi="Times New Roman" w:cs="Times New Roman"/>
          <w:color w:val="FF0000"/>
          <w:sz w:val="24"/>
          <w:szCs w:val="24"/>
          <w:lang w:val="uk-UA" w:eastAsia="ru-RU"/>
        </w:rPr>
        <w:t>мають право продовжити строк дії відповідного строкового трудового договору ще на чотири роки без проведення конкурсу.</w:t>
      </w:r>
    </w:p>
    <w:p w:rsidR="00D365DA"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3" w:name="n663"/>
      <w:bookmarkEnd w:id="133"/>
      <w:r w:rsidRPr="004A61B9">
        <w:rPr>
          <w:rFonts w:ascii="Times New Roman" w:eastAsia="Times New Roman" w:hAnsi="Times New Roman" w:cs="Times New Roman"/>
          <w:color w:val="000000"/>
          <w:sz w:val="24"/>
          <w:szCs w:val="24"/>
          <w:lang w:val="uk-UA" w:eastAsia="ru-RU"/>
        </w:rPr>
        <w:t xml:space="preserve">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w:t>
      </w:r>
      <w:r w:rsidRPr="004A61B9">
        <w:rPr>
          <w:rFonts w:ascii="Times New Roman" w:eastAsia="Times New Roman" w:hAnsi="Times New Roman" w:cs="Times New Roman"/>
          <w:color w:val="000000"/>
          <w:sz w:val="24"/>
          <w:szCs w:val="24"/>
          <w:lang w:val="uk-UA" w:eastAsia="ru-RU"/>
        </w:rPr>
        <w:lastRenderedPageBreak/>
        <w:t>дворічний строк перебування на посаді керівника закладу загальної середньої освіти, призначеного вперше.</w:t>
      </w:r>
    </w:p>
    <w:p w:rsidR="006B7D2B" w:rsidRPr="006B7D2B" w:rsidRDefault="006B7D2B" w:rsidP="004A61B9">
      <w:pPr>
        <w:spacing w:after="0" w:line="240" w:lineRule="auto"/>
        <w:ind w:firstLine="450"/>
        <w:jc w:val="both"/>
        <w:rPr>
          <w:rFonts w:ascii="Times New Roman" w:eastAsia="Times New Roman" w:hAnsi="Times New Roman" w:cs="Times New Roman"/>
          <w:color w:val="000000"/>
          <w:sz w:val="10"/>
          <w:szCs w:val="10"/>
          <w:lang w:val="uk-UA" w:eastAsia="ru-RU"/>
        </w:rPr>
      </w:pPr>
    </w:p>
    <w:p w:rsidR="00D365DA" w:rsidRPr="004A61B9"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4" w:name="n664"/>
      <w:bookmarkEnd w:id="134"/>
      <w:r>
        <w:rPr>
          <w:rFonts w:ascii="Times New Roman" w:eastAsia="Times New Roman" w:hAnsi="Times New Roman" w:cs="Times New Roman"/>
          <w:color w:val="000000"/>
          <w:sz w:val="24"/>
          <w:szCs w:val="24"/>
          <w:lang w:val="uk-UA" w:eastAsia="ru-RU"/>
        </w:rPr>
        <w:t>13. </w:t>
      </w:r>
      <w:r w:rsidR="00D365DA" w:rsidRPr="004A61B9">
        <w:rPr>
          <w:rFonts w:ascii="Times New Roman" w:eastAsia="Times New Roman" w:hAnsi="Times New Roman" w:cs="Times New Roman"/>
          <w:color w:val="000000"/>
          <w:sz w:val="24"/>
          <w:szCs w:val="24"/>
          <w:lang w:val="uk-UA" w:eastAsia="ru-RU"/>
        </w:rPr>
        <w:t>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5" w:name="n665"/>
      <w:bookmarkEnd w:id="135"/>
      <w:r w:rsidRPr="004A61B9">
        <w:rPr>
          <w:rFonts w:ascii="Times New Roman" w:eastAsia="Times New Roman" w:hAnsi="Times New Roman" w:cs="Times New Roman"/>
          <w:color w:val="000000"/>
          <w:sz w:val="24"/>
          <w:szCs w:val="24"/>
          <w:lang w:val="uk-UA" w:eastAsia="ru-RU"/>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6" w:name="n666"/>
      <w:bookmarkEnd w:id="136"/>
      <w:r w:rsidRPr="004A61B9">
        <w:rPr>
          <w:rFonts w:ascii="Times New Roman" w:eastAsia="Times New Roman" w:hAnsi="Times New Roman" w:cs="Times New Roman"/>
          <w:color w:val="000000"/>
          <w:sz w:val="24"/>
          <w:szCs w:val="24"/>
          <w:lang w:val="uk-UA" w:eastAsia="ru-RU"/>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7" w:name="n667"/>
      <w:bookmarkEnd w:id="137"/>
      <w:r w:rsidRPr="004A61B9">
        <w:rPr>
          <w:rFonts w:ascii="Times New Roman" w:eastAsia="Times New Roman" w:hAnsi="Times New Roman" w:cs="Times New Roman"/>
          <w:color w:val="000000"/>
          <w:sz w:val="24"/>
          <w:szCs w:val="24"/>
          <w:lang w:val="uk-UA"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8" w:name="n668"/>
      <w:bookmarkEnd w:id="138"/>
      <w:r w:rsidRPr="004A61B9">
        <w:rPr>
          <w:rFonts w:ascii="Times New Roman" w:eastAsia="Times New Roman" w:hAnsi="Times New Roman" w:cs="Times New Roman"/>
          <w:color w:val="000000"/>
          <w:sz w:val="24"/>
          <w:szCs w:val="24"/>
          <w:lang w:val="uk-UA" w:eastAsia="ru-RU"/>
        </w:rPr>
        <w:t>порушення вимог цього Закону щодо мови освітнього процесу;</w:t>
      </w:r>
    </w:p>
    <w:p w:rsidR="00D365DA" w:rsidRPr="004A61B9" w:rsidRDefault="006B7D2B"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39" w:name="n669"/>
      <w:bookmarkEnd w:id="139"/>
      <w:r>
        <w:rPr>
          <w:rFonts w:ascii="Times New Roman" w:eastAsia="Times New Roman" w:hAnsi="Times New Roman" w:cs="Times New Roman"/>
          <w:color w:val="000000"/>
          <w:sz w:val="24"/>
          <w:szCs w:val="24"/>
          <w:lang w:val="uk-UA" w:eastAsia="ru-RU"/>
        </w:rPr>
        <w:t xml:space="preserve">порушення вимог </w:t>
      </w:r>
      <w:hyperlink r:id="rId14" w:anchor="n442" w:tgtFrame="_blank" w:history="1">
        <w:r w:rsidR="00D365DA" w:rsidRPr="006B7D2B">
          <w:rPr>
            <w:rFonts w:ascii="Times New Roman" w:eastAsia="Times New Roman" w:hAnsi="Times New Roman" w:cs="Times New Roman"/>
            <w:sz w:val="24"/>
            <w:szCs w:val="24"/>
            <w:lang w:val="uk-UA" w:eastAsia="ru-RU"/>
          </w:rPr>
          <w:t>статей 30</w:t>
        </w:r>
      </w:hyperlink>
      <w:r>
        <w:rPr>
          <w:rFonts w:ascii="Times New Roman" w:eastAsia="Times New Roman" w:hAnsi="Times New Roman" w:cs="Times New Roman"/>
          <w:sz w:val="24"/>
          <w:szCs w:val="24"/>
          <w:lang w:val="uk-UA" w:eastAsia="ru-RU"/>
        </w:rPr>
        <w:t xml:space="preserve"> і </w:t>
      </w:r>
      <w:hyperlink r:id="rId15" w:anchor="n468" w:tgtFrame="_blank" w:history="1">
        <w:r w:rsidR="00D365DA" w:rsidRPr="006B7D2B">
          <w:rPr>
            <w:rFonts w:ascii="Times New Roman" w:eastAsia="Times New Roman" w:hAnsi="Times New Roman" w:cs="Times New Roman"/>
            <w:sz w:val="24"/>
            <w:szCs w:val="24"/>
            <w:lang w:val="uk-UA" w:eastAsia="ru-RU"/>
          </w:rPr>
          <w:t>31</w:t>
        </w:r>
      </w:hyperlink>
      <w:r w:rsidR="00D365DA" w:rsidRPr="004A61B9">
        <w:rPr>
          <w:rFonts w:ascii="Times New Roman" w:eastAsia="Times New Roman" w:hAnsi="Times New Roman" w:cs="Times New Roman"/>
          <w:color w:val="000000"/>
          <w:sz w:val="24"/>
          <w:szCs w:val="24"/>
          <w:lang w:val="uk-UA" w:eastAsia="ru-RU"/>
        </w:rPr>
        <w:t> Закону України "Про освіту";</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0" w:name="n670"/>
      <w:bookmarkEnd w:id="140"/>
      <w:r w:rsidRPr="004A61B9">
        <w:rPr>
          <w:rFonts w:ascii="Times New Roman" w:eastAsia="Times New Roman" w:hAnsi="Times New Roman" w:cs="Times New Roman"/>
          <w:color w:val="000000"/>
          <w:sz w:val="24"/>
          <w:szCs w:val="24"/>
          <w:lang w:val="uk-UA" w:eastAsia="ru-RU"/>
        </w:rPr>
        <w:t>порушення прав учнів чи працівників, встановлене рішенням суду, яке набрало законної сили;</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1" w:name="n671"/>
      <w:bookmarkEnd w:id="141"/>
      <w:r w:rsidRPr="004A61B9">
        <w:rPr>
          <w:rFonts w:ascii="Times New Roman" w:eastAsia="Times New Roman" w:hAnsi="Times New Roman" w:cs="Times New Roman"/>
          <w:color w:val="000000"/>
          <w:sz w:val="24"/>
          <w:szCs w:val="24"/>
          <w:lang w:val="uk-UA" w:eastAsia="ru-RU"/>
        </w:rPr>
        <w:t>систематичне неналежне виконання інших обов’язків керівника, визначених цим Законом;</w:t>
      </w:r>
    </w:p>
    <w:p w:rsidR="00D365DA" w:rsidRPr="004A61B9" w:rsidRDefault="00D365DA" w:rsidP="004A61B9">
      <w:pPr>
        <w:spacing w:after="0" w:line="240" w:lineRule="auto"/>
        <w:ind w:firstLine="450"/>
        <w:jc w:val="both"/>
        <w:rPr>
          <w:rFonts w:ascii="Times New Roman" w:eastAsia="Times New Roman" w:hAnsi="Times New Roman" w:cs="Times New Roman"/>
          <w:color w:val="000000"/>
          <w:sz w:val="24"/>
          <w:szCs w:val="24"/>
          <w:lang w:val="uk-UA" w:eastAsia="ru-RU"/>
        </w:rPr>
      </w:pPr>
      <w:bookmarkStart w:id="142" w:name="n672"/>
      <w:bookmarkEnd w:id="142"/>
      <w:proofErr w:type="spellStart"/>
      <w:r w:rsidRPr="004A61B9">
        <w:rPr>
          <w:rFonts w:ascii="Times New Roman" w:eastAsia="Times New Roman" w:hAnsi="Times New Roman" w:cs="Times New Roman"/>
          <w:color w:val="000000"/>
          <w:sz w:val="24"/>
          <w:szCs w:val="24"/>
          <w:lang w:val="uk-UA" w:eastAsia="ru-RU"/>
        </w:rPr>
        <w:t>неусунення</w:t>
      </w:r>
      <w:proofErr w:type="spellEnd"/>
      <w:r w:rsidRPr="004A61B9">
        <w:rPr>
          <w:rFonts w:ascii="Times New Roman" w:eastAsia="Times New Roman" w:hAnsi="Times New Roman" w:cs="Times New Roman"/>
          <w:color w:val="000000"/>
          <w:sz w:val="24"/>
          <w:szCs w:val="24"/>
          <w:lang w:val="uk-UA" w:eastAsia="ru-RU"/>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sectPr w:rsidR="00D365DA" w:rsidRPr="004A61B9" w:rsidSect="004A61B9">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C4"/>
    <w:rsid w:val="0001246C"/>
    <w:rsid w:val="000B65E5"/>
    <w:rsid w:val="002F4621"/>
    <w:rsid w:val="004A61B9"/>
    <w:rsid w:val="004D6A1E"/>
    <w:rsid w:val="0053493E"/>
    <w:rsid w:val="006B7D2B"/>
    <w:rsid w:val="0088139E"/>
    <w:rsid w:val="008E5D27"/>
    <w:rsid w:val="009637EF"/>
    <w:rsid w:val="00997114"/>
    <w:rsid w:val="00AB0918"/>
    <w:rsid w:val="00B8646D"/>
    <w:rsid w:val="00C95EE0"/>
    <w:rsid w:val="00D138C4"/>
    <w:rsid w:val="00D365DA"/>
    <w:rsid w:val="00D87565"/>
    <w:rsid w:val="00DC6327"/>
    <w:rsid w:val="00E50924"/>
    <w:rsid w:val="00E61165"/>
    <w:rsid w:val="00FB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BC6D"/>
  <w15:chartTrackingRefBased/>
  <w15:docId w15:val="{1F8D8602-832C-4DA5-8747-94CF2D21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D138C4"/>
  </w:style>
  <w:style w:type="character" w:customStyle="1" w:styleId="dat0">
    <w:name w:val="dat0"/>
    <w:basedOn w:val="a0"/>
    <w:rsid w:val="00D138C4"/>
  </w:style>
  <w:style w:type="character" w:styleId="a3">
    <w:name w:val="Hyperlink"/>
    <w:basedOn w:val="a0"/>
    <w:uiPriority w:val="99"/>
    <w:semiHidden/>
    <w:unhideWhenUsed/>
    <w:rsid w:val="00D138C4"/>
    <w:rPr>
      <w:color w:val="0000FF"/>
      <w:u w:val="single"/>
    </w:rPr>
  </w:style>
  <w:style w:type="character" w:customStyle="1" w:styleId="hidden-md-down">
    <w:name w:val="hidden-md-down"/>
    <w:basedOn w:val="a0"/>
    <w:rsid w:val="00D138C4"/>
  </w:style>
  <w:style w:type="paragraph" w:customStyle="1" w:styleId="rvps7">
    <w:name w:val="rvps7"/>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138C4"/>
  </w:style>
  <w:style w:type="paragraph" w:customStyle="1" w:styleId="rvps6">
    <w:name w:val="rvps6"/>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138C4"/>
  </w:style>
  <w:style w:type="character" w:customStyle="1" w:styleId="rvts15">
    <w:name w:val="rvts15"/>
    <w:basedOn w:val="a0"/>
    <w:rsid w:val="00D138C4"/>
  </w:style>
  <w:style w:type="paragraph" w:customStyle="1" w:styleId="rvps2">
    <w:name w:val="rvps2"/>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138C4"/>
  </w:style>
  <w:style w:type="character" w:customStyle="1" w:styleId="rvts46">
    <w:name w:val="rvts46"/>
    <w:basedOn w:val="a0"/>
    <w:rsid w:val="00D138C4"/>
  </w:style>
  <w:style w:type="character" w:customStyle="1" w:styleId="dat">
    <w:name w:val="dat"/>
    <w:basedOn w:val="a0"/>
    <w:rsid w:val="0053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0743">
      <w:bodyDiv w:val="1"/>
      <w:marLeft w:val="0"/>
      <w:marRight w:val="0"/>
      <w:marTop w:val="0"/>
      <w:marBottom w:val="0"/>
      <w:divBdr>
        <w:top w:val="none" w:sz="0" w:space="0" w:color="auto"/>
        <w:left w:val="none" w:sz="0" w:space="0" w:color="auto"/>
        <w:bottom w:val="none" w:sz="0" w:space="0" w:color="auto"/>
        <w:right w:val="none" w:sz="0" w:space="0" w:color="auto"/>
      </w:divBdr>
    </w:div>
    <w:div w:id="80832664">
      <w:bodyDiv w:val="1"/>
      <w:marLeft w:val="0"/>
      <w:marRight w:val="0"/>
      <w:marTop w:val="0"/>
      <w:marBottom w:val="0"/>
      <w:divBdr>
        <w:top w:val="none" w:sz="0" w:space="0" w:color="auto"/>
        <w:left w:val="none" w:sz="0" w:space="0" w:color="auto"/>
        <w:bottom w:val="none" w:sz="0" w:space="0" w:color="auto"/>
        <w:right w:val="none" w:sz="0" w:space="0" w:color="auto"/>
      </w:divBdr>
    </w:div>
    <w:div w:id="1677995970">
      <w:bodyDiv w:val="1"/>
      <w:marLeft w:val="0"/>
      <w:marRight w:val="0"/>
      <w:marTop w:val="0"/>
      <w:marBottom w:val="0"/>
      <w:divBdr>
        <w:top w:val="none" w:sz="0" w:space="0" w:color="auto"/>
        <w:left w:val="none" w:sz="0" w:space="0" w:color="auto"/>
        <w:bottom w:val="none" w:sz="0" w:space="0" w:color="auto"/>
        <w:right w:val="none" w:sz="0" w:space="0" w:color="auto"/>
      </w:divBdr>
      <w:divsChild>
        <w:div w:id="1336229489">
          <w:marLeft w:val="0"/>
          <w:marRight w:val="0"/>
          <w:marTop w:val="0"/>
          <w:marBottom w:val="0"/>
          <w:divBdr>
            <w:top w:val="single" w:sz="6" w:space="0" w:color="BBBBBB"/>
            <w:left w:val="single" w:sz="6" w:space="0" w:color="BBBBBB"/>
            <w:bottom w:val="single" w:sz="6" w:space="0" w:color="E3E3E3"/>
            <w:right w:val="single" w:sz="6" w:space="0" w:color="E3E3E3"/>
          </w:divBdr>
          <w:divsChild>
            <w:div w:id="610163777">
              <w:marLeft w:val="0"/>
              <w:marRight w:val="0"/>
              <w:marTop w:val="0"/>
              <w:marBottom w:val="0"/>
              <w:divBdr>
                <w:top w:val="none" w:sz="0" w:space="0" w:color="auto"/>
                <w:left w:val="none" w:sz="0" w:space="0" w:color="auto"/>
                <w:bottom w:val="none" w:sz="0" w:space="0" w:color="auto"/>
                <w:right w:val="none" w:sz="0" w:space="0" w:color="auto"/>
              </w:divBdr>
            </w:div>
          </w:divsChild>
        </w:div>
        <w:div w:id="65807913">
          <w:marLeft w:val="0"/>
          <w:marRight w:val="0"/>
          <w:marTop w:val="0"/>
          <w:marBottom w:val="0"/>
          <w:divBdr>
            <w:top w:val="none" w:sz="0" w:space="0" w:color="auto"/>
            <w:left w:val="none" w:sz="0" w:space="0" w:color="auto"/>
            <w:bottom w:val="none" w:sz="0" w:space="0" w:color="auto"/>
            <w:right w:val="none" w:sz="0" w:space="0" w:color="auto"/>
          </w:divBdr>
          <w:divsChild>
            <w:div w:id="38672135">
              <w:marLeft w:val="0"/>
              <w:marRight w:val="0"/>
              <w:marTop w:val="0"/>
              <w:marBottom w:val="0"/>
              <w:divBdr>
                <w:top w:val="none" w:sz="0" w:space="0" w:color="auto"/>
                <w:left w:val="none" w:sz="0" w:space="0" w:color="auto"/>
                <w:bottom w:val="none" w:sz="0" w:space="0" w:color="auto"/>
                <w:right w:val="none" w:sz="0" w:space="0" w:color="auto"/>
              </w:divBdr>
            </w:div>
          </w:divsChild>
        </w:div>
        <w:div w:id="2128892032">
          <w:marLeft w:val="0"/>
          <w:marRight w:val="0"/>
          <w:marTop w:val="0"/>
          <w:marBottom w:val="0"/>
          <w:divBdr>
            <w:top w:val="single" w:sz="6" w:space="0" w:color="8EB8CE"/>
            <w:left w:val="single" w:sz="6" w:space="0" w:color="8EB8CE"/>
            <w:bottom w:val="single" w:sz="6" w:space="0" w:color="CAE8FC"/>
            <w:right w:val="single" w:sz="6" w:space="0" w:color="CAE8FC"/>
          </w:divBdr>
        </w:div>
        <w:div w:id="22832841">
          <w:marLeft w:val="0"/>
          <w:marRight w:val="0"/>
          <w:marTop w:val="0"/>
          <w:marBottom w:val="0"/>
          <w:divBdr>
            <w:top w:val="none" w:sz="0" w:space="0" w:color="auto"/>
            <w:left w:val="none" w:sz="0" w:space="0" w:color="auto"/>
            <w:bottom w:val="none" w:sz="0" w:space="0" w:color="auto"/>
            <w:right w:val="none" w:sz="0" w:space="0" w:color="auto"/>
          </w:divBdr>
          <w:divsChild>
            <w:div w:id="1568612070">
              <w:marLeft w:val="0"/>
              <w:marRight w:val="0"/>
              <w:marTop w:val="0"/>
              <w:marBottom w:val="0"/>
              <w:divBdr>
                <w:top w:val="none" w:sz="0" w:space="0" w:color="auto"/>
                <w:left w:val="none" w:sz="0" w:space="0" w:color="auto"/>
                <w:bottom w:val="none" w:sz="0" w:space="0" w:color="auto"/>
                <w:right w:val="none" w:sz="0" w:space="0" w:color="auto"/>
              </w:divBdr>
              <w:divsChild>
                <w:div w:id="1870413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2440272">
      <w:bodyDiv w:val="1"/>
      <w:marLeft w:val="0"/>
      <w:marRight w:val="0"/>
      <w:marTop w:val="0"/>
      <w:marBottom w:val="0"/>
      <w:divBdr>
        <w:top w:val="none" w:sz="0" w:space="0" w:color="auto"/>
        <w:left w:val="none" w:sz="0" w:space="0" w:color="auto"/>
        <w:bottom w:val="none" w:sz="0" w:space="0" w:color="auto"/>
        <w:right w:val="none" w:sz="0" w:space="0" w:color="auto"/>
      </w:divBdr>
      <w:divsChild>
        <w:div w:id="105770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145-19" TargetMode="External"/><Relationship Id="rId3" Type="http://schemas.openxmlformats.org/officeDocument/2006/relationships/webSettings" Target="web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297-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1700-18" TargetMode="External"/><Relationship Id="rId5" Type="http://schemas.openxmlformats.org/officeDocument/2006/relationships/hyperlink" Target="https://zakon.rada.gov.ua/laws/show/1682-18"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183-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Леонова</cp:lastModifiedBy>
  <cp:revision>24</cp:revision>
  <dcterms:created xsi:type="dcterms:W3CDTF">2018-03-01T11:28:00Z</dcterms:created>
  <dcterms:modified xsi:type="dcterms:W3CDTF">2020-04-28T09:04:00Z</dcterms:modified>
</cp:coreProperties>
</file>